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6A" w:rsidRPr="00165963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963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Установа </w:t>
      </w:r>
      <w:r w:rsidR="00E22C8A" w:rsidRPr="00165963">
        <w:rPr>
          <w:rFonts w:ascii="Times New Roman" w:eastAsia="Calibri" w:hAnsi="Times New Roman" w:cs="Times New Roman"/>
          <w:b/>
          <w:sz w:val="28"/>
          <w:szCs w:val="28"/>
        </w:rPr>
        <w:t>адукацыі</w:t>
      </w:r>
    </w:p>
    <w:p w:rsidR="0039076A" w:rsidRPr="00165963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65963">
        <w:rPr>
          <w:rFonts w:ascii="Times New Roman" w:eastAsia="Calibri" w:hAnsi="Times New Roman" w:cs="Times New Roman"/>
          <w:b/>
          <w:sz w:val="28"/>
          <w:szCs w:val="28"/>
        </w:rPr>
        <w:t>«Гомельск</w:t>
      </w:r>
      <w:r w:rsidR="00E22C8A" w:rsidRPr="00165963">
        <w:rPr>
          <w:rFonts w:ascii="Times New Roman" w:eastAsia="Calibri" w:hAnsi="Times New Roman" w:cs="Times New Roman"/>
          <w:b/>
          <w:sz w:val="28"/>
          <w:szCs w:val="28"/>
        </w:rPr>
        <w:t>і дзяржаўны ўніверсітэт імя Францыска Скарыны</w:t>
      </w:r>
      <w:r w:rsidRPr="001659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9076A" w:rsidRPr="00165963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F2B" w:rsidRPr="00816849" w:rsidRDefault="00803F2B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F2B" w:rsidRDefault="00803F2B" w:rsidP="0039076A">
      <w:pPr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165963" w:rsidRDefault="00E22C8A" w:rsidP="0039076A">
      <w:pPr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165963">
        <w:rPr>
          <w:rFonts w:ascii="Times New Roman" w:eastAsia="Calibri" w:hAnsi="Times New Roman" w:cs="Times New Roman"/>
          <w:b/>
          <w:sz w:val="28"/>
          <w:szCs w:val="28"/>
        </w:rPr>
        <w:t>ЗАЦВЯРДЖ</w:t>
      </w:r>
      <w:r w:rsidR="0039076A" w:rsidRPr="00165963">
        <w:rPr>
          <w:rFonts w:ascii="Times New Roman" w:eastAsia="Calibri" w:hAnsi="Times New Roman" w:cs="Times New Roman"/>
          <w:b/>
          <w:sz w:val="28"/>
          <w:szCs w:val="28"/>
        </w:rPr>
        <w:t>АЮ</w:t>
      </w:r>
    </w:p>
    <w:p w:rsidR="0039076A" w:rsidRPr="00165963" w:rsidRDefault="0039076A" w:rsidP="0039076A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Пр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арэктар па вучэбнай рабоце</w:t>
      </w:r>
    </w:p>
    <w:p w:rsidR="0039076A" w:rsidRPr="00165963" w:rsidRDefault="0039076A" w:rsidP="0039076A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Г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Д</w:t>
      </w:r>
      <w:r w:rsidRPr="0016596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і</w:t>
      </w:r>
      <w:r w:rsidRPr="00165963">
        <w:rPr>
          <w:rFonts w:ascii="Times New Roman" w:eastAsia="Calibri" w:hAnsi="Times New Roman" w:cs="Times New Roman"/>
          <w:sz w:val="28"/>
          <w:szCs w:val="28"/>
        </w:rPr>
        <w:t>м. Ф.Ск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</w:t>
      </w:r>
      <w:r w:rsidRPr="00165963">
        <w:rPr>
          <w:rFonts w:ascii="Times New Roman" w:eastAsia="Calibri" w:hAnsi="Times New Roman" w:cs="Times New Roman"/>
          <w:sz w:val="28"/>
          <w:szCs w:val="28"/>
        </w:rPr>
        <w:t>р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ы</w:t>
      </w:r>
      <w:r w:rsidRPr="00165963">
        <w:rPr>
          <w:rFonts w:ascii="Times New Roman" w:eastAsia="Calibri" w:hAnsi="Times New Roman" w:cs="Times New Roman"/>
          <w:sz w:val="28"/>
          <w:szCs w:val="28"/>
        </w:rPr>
        <w:t>ны</w:t>
      </w:r>
    </w:p>
    <w:p w:rsidR="0039076A" w:rsidRPr="00165963" w:rsidRDefault="0039076A" w:rsidP="0039076A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 xml:space="preserve">________________  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І</w:t>
      </w:r>
      <w:r w:rsidRPr="00165963">
        <w:rPr>
          <w:rFonts w:ascii="Times New Roman" w:eastAsia="Calibri" w:hAnsi="Times New Roman" w:cs="Times New Roman"/>
          <w:sz w:val="28"/>
          <w:szCs w:val="28"/>
        </w:rPr>
        <w:t>.В. Семч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</w:t>
      </w:r>
      <w:r w:rsidRPr="00165963">
        <w:rPr>
          <w:rFonts w:ascii="Times New Roman" w:eastAsia="Calibri" w:hAnsi="Times New Roman" w:cs="Times New Roman"/>
          <w:sz w:val="28"/>
          <w:szCs w:val="28"/>
        </w:rPr>
        <w:t>нк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39076A" w:rsidRPr="00165963" w:rsidRDefault="00165963" w:rsidP="0039076A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________________2017</w:t>
      </w:r>
    </w:p>
    <w:p w:rsidR="0039076A" w:rsidRDefault="0039076A" w:rsidP="00165963">
      <w:pPr>
        <w:spacing w:before="120"/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Р</w:t>
      </w:r>
      <w:r w:rsidR="005A00AD">
        <w:rPr>
          <w:rFonts w:ascii="Times New Roman" w:eastAsia="Calibri" w:hAnsi="Times New Roman" w:cs="Times New Roman"/>
          <w:sz w:val="28"/>
          <w:szCs w:val="28"/>
        </w:rPr>
        <w:t xml:space="preserve">эгістрацыйны 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963">
        <w:rPr>
          <w:rFonts w:ascii="Times New Roman" w:eastAsia="Calibri" w:hAnsi="Times New Roman" w:cs="Times New Roman"/>
          <w:sz w:val="28"/>
          <w:szCs w:val="28"/>
        </w:rPr>
        <w:t>№ УД-______/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в</w:t>
      </w:r>
      <w:r w:rsidRPr="00165963">
        <w:rPr>
          <w:rFonts w:ascii="Times New Roman" w:eastAsia="Calibri" w:hAnsi="Times New Roman" w:cs="Times New Roman"/>
          <w:sz w:val="28"/>
          <w:szCs w:val="28"/>
        </w:rPr>
        <w:t xml:space="preserve">уч. </w:t>
      </w:r>
    </w:p>
    <w:p w:rsidR="00165963" w:rsidRPr="00816849" w:rsidRDefault="00165963" w:rsidP="00165963">
      <w:pPr>
        <w:spacing w:before="120"/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Pr="00816849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F91947" w:rsidRDefault="00F91947" w:rsidP="0039076A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16849">
        <w:rPr>
          <w:rFonts w:ascii="Times New Roman" w:eastAsia="Calibri" w:hAnsi="Times New Roman" w:cs="Times New Roman"/>
          <w:b/>
          <w:sz w:val="30"/>
          <w:szCs w:val="30"/>
        </w:rPr>
        <w:t xml:space="preserve">ГРАМАДСКА-ПАЛІТЫЧНАЕ ЖЫЦЦЁ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БЕЛАРУСІ </w:t>
      </w:r>
    </w:p>
    <w:p w:rsidR="0039076A" w:rsidRPr="00816849" w:rsidRDefault="00F91947" w:rsidP="0039076A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816849">
        <w:rPr>
          <w:rFonts w:ascii="Times New Roman" w:eastAsia="Calibri" w:hAnsi="Times New Roman" w:cs="Times New Roman"/>
          <w:b/>
          <w:sz w:val="30"/>
          <w:szCs w:val="30"/>
        </w:rPr>
        <w:t xml:space="preserve">Ў ПАЧАТКУ </w:t>
      </w:r>
      <w:r w:rsidR="002F0D28">
        <w:rPr>
          <w:rFonts w:ascii="Times New Roman" w:eastAsia="Calibri" w:hAnsi="Times New Roman" w:cs="Times New Roman"/>
          <w:b/>
          <w:sz w:val="30"/>
          <w:szCs w:val="30"/>
        </w:rPr>
        <w:t>ХХ</w:t>
      </w:r>
      <w:r w:rsidRPr="00816849">
        <w:rPr>
          <w:rFonts w:ascii="Times New Roman" w:eastAsia="Calibri" w:hAnsi="Times New Roman" w:cs="Times New Roman"/>
          <w:b/>
          <w:sz w:val="30"/>
          <w:szCs w:val="30"/>
        </w:rPr>
        <w:t xml:space="preserve"> СТ</w:t>
      </w:r>
      <w:r>
        <w:rPr>
          <w:rFonts w:ascii="Times New Roman" w:eastAsia="Calibri" w:hAnsi="Times New Roman" w:cs="Times New Roman"/>
          <w:b/>
          <w:sz w:val="30"/>
          <w:szCs w:val="30"/>
        </w:rPr>
        <w:t>.</w:t>
      </w: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Pr="00165963" w:rsidRDefault="00165963" w:rsidP="0016596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Вучэбная праграма ўстановы вышэйшай адукацыі</w:t>
      </w:r>
    </w:p>
    <w:p w:rsidR="00165963" w:rsidRPr="00165963" w:rsidRDefault="00165963" w:rsidP="0016596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па вучэбнай дысцыпліне для спецыяльнасці:</w:t>
      </w:r>
    </w:p>
    <w:p w:rsidR="0039076A" w:rsidRPr="00816849" w:rsidRDefault="00165963" w:rsidP="0016596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1-21 80 16 Айчынная гісторыя</w:t>
      </w: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E5E" w:rsidRPr="00816849" w:rsidRDefault="00EF6E5E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849" w:rsidRDefault="00816849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A36" w:rsidRPr="00816849" w:rsidRDefault="00B70A36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849" w:rsidRPr="00816849" w:rsidRDefault="00816849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Default="00165963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Pr="00816849" w:rsidRDefault="00165963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Pr="00816849" w:rsidRDefault="00165963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9F3FB0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FB0">
        <w:rPr>
          <w:rFonts w:ascii="Times New Roman" w:eastAsia="Calibri" w:hAnsi="Times New Roman" w:cs="Times New Roman"/>
          <w:sz w:val="28"/>
          <w:szCs w:val="28"/>
        </w:rPr>
        <w:t>201</w:t>
      </w:r>
      <w:r w:rsidR="00816849" w:rsidRPr="009F3FB0">
        <w:rPr>
          <w:rFonts w:ascii="Times New Roman" w:eastAsia="Calibri" w:hAnsi="Times New Roman" w:cs="Times New Roman"/>
          <w:sz w:val="28"/>
          <w:szCs w:val="28"/>
        </w:rPr>
        <w:t>7</w:t>
      </w:r>
      <w:r w:rsidRPr="009F3FB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05506" w:rsidRPr="00816849" w:rsidRDefault="00105506">
      <w:pPr>
        <w:rPr>
          <w:rFonts w:ascii="Times New Roman" w:hAnsi="Times New Roman" w:cs="Times New Roman"/>
          <w:sz w:val="24"/>
          <w:szCs w:val="24"/>
        </w:rPr>
      </w:pPr>
    </w:p>
    <w:p w:rsidR="005A00AD" w:rsidRPr="00B57590" w:rsidRDefault="005A00AD" w:rsidP="005A00AD">
      <w:pPr>
        <w:widowControl w:val="0"/>
        <w:spacing w:before="40"/>
        <w:ind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Вучэбная праграма </w:t>
      </w:r>
      <w:r>
        <w:rPr>
          <w:rFonts w:ascii="Times New Roman" w:eastAsia="Calibri" w:hAnsi="Times New Roman" w:cs="Times New Roman"/>
          <w:sz w:val="28"/>
          <w:szCs w:val="28"/>
        </w:rPr>
        <w:t>ў</w:t>
      </w:r>
      <w:r w:rsidRPr="00816849">
        <w:rPr>
          <w:rFonts w:ascii="Times New Roman" w:eastAsia="Calibri" w:hAnsi="Times New Roman" w:cs="Times New Roman"/>
          <w:sz w:val="28"/>
          <w:szCs w:val="28"/>
        </w:rPr>
        <w:t>кладзена на падставе Адукацыйн</w:t>
      </w:r>
      <w:r>
        <w:rPr>
          <w:rFonts w:ascii="Times New Roman" w:eastAsia="Calibri" w:hAnsi="Times New Roman" w:cs="Times New Roman"/>
          <w:sz w:val="28"/>
          <w:szCs w:val="28"/>
        </w:rPr>
        <w:t>ага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 стандарта </w:t>
      </w:r>
      <w:r w:rsidRPr="004A2352">
        <w:rPr>
          <w:rFonts w:ascii="Times New Roman" w:eastAsia="Calibri" w:hAnsi="Times New Roman" w:cs="Times New Roman"/>
          <w:sz w:val="28"/>
          <w:szCs w:val="28"/>
        </w:rPr>
        <w:t>ОСВО 1-21 80 16-2012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4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65963">
        <w:rPr>
          <w:rFonts w:ascii="Times New Roman" w:eastAsia="Calibri" w:hAnsi="Times New Roman" w:cs="Times New Roman"/>
          <w:sz w:val="28"/>
          <w:szCs w:val="28"/>
        </w:rPr>
        <w:t>ышэйшая адукацыя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5963">
        <w:rPr>
          <w:rFonts w:ascii="Times New Roman" w:eastAsia="Calibri" w:hAnsi="Times New Roman" w:cs="Times New Roman"/>
          <w:sz w:val="28"/>
          <w:szCs w:val="28"/>
        </w:rPr>
        <w:t>Другая ступень (магістратура)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65963">
        <w:rPr>
          <w:rFonts w:ascii="Times New Roman" w:eastAsia="Calibri" w:hAnsi="Times New Roman" w:cs="Times New Roman"/>
          <w:sz w:val="28"/>
          <w:szCs w:val="28"/>
        </w:rPr>
        <w:t>Спецыяльнасць 1-21 80 16 Айчынная гісторыя</w:t>
      </w:r>
      <w:r w:rsidRPr="00BA19E6">
        <w:rPr>
          <w:rFonts w:ascii="Times New Roman" w:eastAsia="Calibri" w:hAnsi="Times New Roman" w:cs="Times New Roman"/>
          <w:sz w:val="28"/>
          <w:szCs w:val="28"/>
        </w:rPr>
        <w:t>» ; вучэбн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BA19E6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ў </w:t>
      </w:r>
      <w:r w:rsidRPr="00B57590">
        <w:rPr>
          <w:rFonts w:ascii="Times New Roman" w:eastAsia="Calibri" w:hAnsi="Times New Roman" w:cs="Times New Roman"/>
          <w:sz w:val="28"/>
          <w:szCs w:val="28"/>
        </w:rPr>
        <w:t>№№ D 21-02-17/ 2МЗФ ад 08.06.2017, № D 21-02-17/2М ад 08.06.2017, D 21-02-16 МЗФ ад 17.06.2016, D 21-02-16М от 17.06.2016.</w:t>
      </w:r>
    </w:p>
    <w:p w:rsidR="00816849" w:rsidRPr="00816849" w:rsidRDefault="00816849" w:rsidP="0081684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Укладальник:</w:t>
      </w: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caps/>
          <w:sz w:val="28"/>
          <w:szCs w:val="28"/>
        </w:rPr>
      </w:pPr>
      <w:r w:rsidRPr="00816849">
        <w:rPr>
          <w:rFonts w:ascii="Times New Roman" w:eastAsia="Calibri" w:hAnsi="Times New Roman" w:cs="Times New Roman"/>
          <w:caps/>
          <w:sz w:val="28"/>
          <w:szCs w:val="28"/>
        </w:rPr>
        <w:t>В.А.М</w:t>
      </w:r>
      <w:r>
        <w:rPr>
          <w:rFonts w:ascii="Times New Roman" w:eastAsia="Calibri" w:hAnsi="Times New Roman" w:cs="Times New Roman"/>
          <w:caps/>
          <w:sz w:val="28"/>
          <w:szCs w:val="28"/>
        </w:rPr>
        <w:t>іхедзька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дацэнт кафедры гісторыі Беларусі, кандыдат гістарычных навук, дацэнт. </w:t>
      </w: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16849" w:rsidRPr="00816849" w:rsidRDefault="00816849" w:rsidP="00816849">
      <w:pPr>
        <w:ind w:left="2124" w:firstLine="3"/>
        <w:jc w:val="left"/>
        <w:rPr>
          <w:rFonts w:ascii="Times New Roman" w:eastAsia="Calibri" w:hAnsi="Times New Roman" w:cs="Times New Roman"/>
          <w:caps/>
          <w:sz w:val="18"/>
          <w:szCs w:val="18"/>
        </w:rPr>
      </w:pP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16849" w:rsidRPr="00816849" w:rsidRDefault="00816849" w:rsidP="00816849">
      <w:pPr>
        <w:keepNext/>
        <w:keepLines/>
        <w:ind w:firstLine="0"/>
        <w:jc w:val="left"/>
        <w:outlineLvl w:val="7"/>
        <w:rPr>
          <w:rFonts w:ascii="Cambria" w:eastAsia="Times New Roman" w:hAnsi="Cambria" w:cs="Times New Roman"/>
          <w:b/>
          <w:i/>
          <w:color w:val="404040"/>
          <w:sz w:val="28"/>
          <w:szCs w:val="28"/>
        </w:rPr>
      </w:pP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э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ц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э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нзенты:</w:t>
      </w:r>
    </w:p>
    <w:p w:rsidR="00816849" w:rsidRPr="00816849" w:rsidRDefault="00816849" w:rsidP="005A00AD">
      <w:pPr>
        <w:ind w:firstLine="0"/>
        <w:jc w:val="left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С.А.Елізараў,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прафесар кафедры </w:t>
      </w:r>
      <w:r w:rsidRPr="0081684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ыяльна</w:t>
      </w:r>
      <w:r w:rsidRPr="00816849">
        <w:rPr>
          <w:rFonts w:ascii="Times New Roman" w:eastAsia="Calibri" w:hAnsi="Times New Roman" w:cs="Times New Roman"/>
          <w:sz w:val="28"/>
          <w:szCs w:val="28"/>
        </w:rPr>
        <w:t>-гуман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816849">
        <w:rPr>
          <w:rFonts w:ascii="Times New Roman" w:eastAsia="Calibri" w:hAnsi="Times New Roman" w:cs="Times New Roman"/>
          <w:sz w:val="28"/>
          <w:szCs w:val="28"/>
        </w:rPr>
        <w:t>тарных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sz w:val="28"/>
          <w:szCs w:val="28"/>
        </w:rPr>
        <w:t>вых 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16849">
        <w:rPr>
          <w:rFonts w:ascii="Times New Roman" w:eastAsia="Calibri" w:hAnsi="Times New Roman" w:cs="Times New Roman"/>
          <w:sz w:val="28"/>
          <w:szCs w:val="28"/>
        </w:rPr>
        <w:t>сц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16849">
        <w:rPr>
          <w:rFonts w:ascii="Times New Roman" w:eastAsia="Calibri" w:hAnsi="Times New Roman" w:cs="Times New Roman"/>
          <w:sz w:val="28"/>
          <w:szCs w:val="28"/>
        </w:rPr>
        <w:t>пл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5A0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4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імя </w:t>
      </w:r>
      <w:r w:rsidRPr="00816849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16849">
        <w:rPr>
          <w:rFonts w:ascii="Times New Roman" w:eastAsia="Calibri" w:hAnsi="Times New Roman" w:cs="Times New Roman"/>
          <w:sz w:val="28"/>
          <w:szCs w:val="28"/>
        </w:rPr>
        <w:t>.Сухог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334F1">
        <w:rPr>
          <w:rFonts w:ascii="Times New Roman" w:eastAsia="Calibri" w:hAnsi="Times New Roman" w:cs="Times New Roman"/>
          <w:sz w:val="28"/>
          <w:szCs w:val="28"/>
        </w:rPr>
        <w:t xml:space="preserve">, доктар гістарычных навук, </w:t>
      </w:r>
      <w:r w:rsidR="004C03F8">
        <w:rPr>
          <w:rFonts w:ascii="Times New Roman" w:eastAsia="Calibri" w:hAnsi="Times New Roman" w:cs="Times New Roman"/>
          <w:sz w:val="28"/>
          <w:szCs w:val="28"/>
        </w:rPr>
        <w:t>прафесар</w:t>
      </w:r>
      <w:r w:rsidRPr="008168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849" w:rsidRPr="00816849" w:rsidRDefault="004C03F8" w:rsidP="00E334F1">
      <w:pPr>
        <w:ind w:firstLine="0"/>
        <w:jc w:val="left"/>
        <w:rPr>
          <w:rFonts w:ascii="Times New Roman" w:eastAsia="Calibri" w:hAnsi="Times New Roman" w:cs="Times New Roman"/>
          <w:caps/>
          <w:sz w:val="18"/>
          <w:szCs w:val="1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="00E334F1">
        <w:rPr>
          <w:rFonts w:ascii="Times New Roman" w:eastAsia="Calibri" w:hAnsi="Times New Roman" w:cs="Times New Roman"/>
          <w:caps/>
          <w:sz w:val="28"/>
          <w:szCs w:val="28"/>
        </w:rPr>
        <w:t xml:space="preserve">.Жыхараў, </w:t>
      </w:r>
      <w:r w:rsidR="00E334F1">
        <w:rPr>
          <w:rFonts w:ascii="Times New Roman" w:eastAsia="Calibri" w:hAnsi="Times New Roman" w:cs="Times New Roman"/>
          <w:sz w:val="28"/>
          <w:szCs w:val="28"/>
        </w:rPr>
        <w:t xml:space="preserve">дацэнт кафедры гісторыі славян і спецыяльных гістарычных дысцыплін ГДУ імя Ф. Скарыны, кандыдат гістарычных навук, дацэнт </w:t>
      </w: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6849" w:rsidRPr="00816849" w:rsidRDefault="00816849" w:rsidP="00816849">
      <w:pPr>
        <w:keepNext/>
        <w:keepLines/>
        <w:ind w:firstLine="0"/>
        <w:jc w:val="left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э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К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МЕНД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ВАНА 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да зацвярджэння</w:t>
      </w:r>
      <w:r w:rsidR="004A2352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:rsidR="004A2352" w:rsidRP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Кафедрай гісторыі Беларусі ГДУ імя Ф.Скараны</w:t>
      </w:r>
    </w:p>
    <w:p w:rsidR="004A2352" w:rsidRP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(пратакол №10  ад 10.04.2017)</w:t>
      </w:r>
    </w:p>
    <w:p w:rsid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A2352" w:rsidRP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Навукова-метадычным саветам  ГДУ імя Ф.Скарыны</w:t>
      </w:r>
    </w:p>
    <w:p w:rsidR="00816849" w:rsidRPr="00816849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(пратакол № 8 ад 07.06.2017)</w:t>
      </w:r>
    </w:p>
    <w:p w:rsidR="00816849" w:rsidRDefault="00816849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5A00AD" w:rsidRDefault="005A00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19E6" w:rsidRPr="004325D1" w:rsidRDefault="00D979BF" w:rsidP="0043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D1">
        <w:rPr>
          <w:rFonts w:ascii="Times New Roman" w:hAnsi="Times New Roman" w:cs="Times New Roman"/>
          <w:b/>
          <w:sz w:val="28"/>
          <w:szCs w:val="28"/>
        </w:rPr>
        <w:lastRenderedPageBreak/>
        <w:t>ТЛУМАЧАЛЬНАЯ ЗАПІСКА</w:t>
      </w: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D979BF" w:rsidRPr="00D979BF" w:rsidRDefault="00D979BF" w:rsidP="005A00AD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 xml:space="preserve">Актуальнасць </w:t>
      </w:r>
      <w:r w:rsidR="008C616E">
        <w:rPr>
          <w:rFonts w:ascii="Times New Roman" w:hAnsi="Times New Roman" w:cs="Times New Roman"/>
          <w:sz w:val="28"/>
          <w:szCs w:val="28"/>
        </w:rPr>
        <w:t>дысцыпліны</w:t>
      </w:r>
      <w:r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="005A00AD">
        <w:rPr>
          <w:rFonts w:ascii="Times New Roman" w:hAnsi="Times New Roman" w:cs="Times New Roman"/>
          <w:sz w:val="28"/>
          <w:szCs w:val="28"/>
        </w:rPr>
        <w:t xml:space="preserve">кампанента установы вышэйшай адукацыі </w:t>
      </w:r>
      <w:r w:rsidRPr="00D979BF">
        <w:rPr>
          <w:rFonts w:ascii="Times New Roman" w:hAnsi="Times New Roman" w:cs="Times New Roman"/>
          <w:sz w:val="28"/>
          <w:szCs w:val="28"/>
        </w:rPr>
        <w:t xml:space="preserve">«Грамадска-палітычнае жыццё </w:t>
      </w:r>
      <w:r w:rsidR="008C616E">
        <w:rPr>
          <w:rFonts w:ascii="Times New Roman" w:hAnsi="Times New Roman" w:cs="Times New Roman"/>
          <w:sz w:val="28"/>
          <w:szCs w:val="28"/>
        </w:rPr>
        <w:t xml:space="preserve">Беларусі </w:t>
      </w:r>
      <w:r w:rsidRPr="00D979BF">
        <w:rPr>
          <w:rFonts w:ascii="Times New Roman" w:hAnsi="Times New Roman" w:cs="Times New Roman"/>
          <w:sz w:val="28"/>
          <w:szCs w:val="28"/>
        </w:rPr>
        <w:t xml:space="preserve">ў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Pr="00D979BF">
        <w:rPr>
          <w:rFonts w:ascii="Times New Roman" w:hAnsi="Times New Roman" w:cs="Times New Roman"/>
          <w:sz w:val="28"/>
          <w:szCs w:val="28"/>
        </w:rPr>
        <w:t>» абумоўлена асаблівай значнасцю перыяд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9BF">
        <w:rPr>
          <w:rFonts w:ascii="Times New Roman" w:hAnsi="Times New Roman" w:cs="Times New Roman"/>
          <w:sz w:val="28"/>
          <w:szCs w:val="28"/>
        </w:rPr>
        <w:t xml:space="preserve">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Pr="00D979BF">
        <w:rPr>
          <w:rFonts w:ascii="Times New Roman" w:hAnsi="Times New Roman" w:cs="Times New Roman"/>
          <w:sz w:val="28"/>
          <w:szCs w:val="28"/>
        </w:rPr>
        <w:t xml:space="preserve"> У Беларусі адбываўся імклівы працэс разбурэння традыцыйнай аграрнай супольнасці і фармавання масавага ўрбанізаванага грамадства. За вельмі кароткі тэрмін з'явілася прынцыпова новая структура грамадска-палітычнага жыцця, якая вызначалася фармаваннем масавых рухаў, пашырэннем палітычных ідэалогій, стварэннем палітычных партый і арганізацый. Вынікам гэтых працэсаў сталіся грамадскія ўзрушэнні і прынцыповыя змены палітычнага ладу імперыі, фарміраванне парламенцкага ладу. Разам з гэтым адбываліся змены ў палітычным курсе расійскіх уладаў у Беларусі, у сістэме сацыяльных, культурных і тэхналагічных камунікацый. Разгляд гэтай праблематыкі ўяўляе адзін з найбольш актуальных накірункаў сучасных даследаванні айчыннай гісторыі.</w:t>
      </w:r>
    </w:p>
    <w:p w:rsidR="00D979BF" w:rsidRPr="00D979BF" w:rsidRDefault="008C616E" w:rsidP="00D9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Дысцыпліна 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па праблемах сацыяльна-палітычнай гісторыі Беларусі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="00D979BF">
        <w:rPr>
          <w:rFonts w:ascii="Times New Roman" w:hAnsi="Times New Roman" w:cs="Times New Roman"/>
          <w:sz w:val="28"/>
          <w:szCs w:val="28"/>
        </w:rPr>
        <w:t>прадугледжан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9BF">
        <w:rPr>
          <w:rFonts w:ascii="Times New Roman" w:hAnsi="Times New Roman" w:cs="Times New Roman"/>
          <w:sz w:val="28"/>
          <w:szCs w:val="28"/>
        </w:rPr>
        <w:t xml:space="preserve"> вучэбным планам </w:t>
      </w:r>
      <w:r w:rsidR="00D979BF" w:rsidRPr="00D979BF">
        <w:rPr>
          <w:rFonts w:ascii="Times New Roman" w:hAnsi="Times New Roman" w:cs="Times New Roman"/>
          <w:sz w:val="28"/>
          <w:szCs w:val="28"/>
        </w:rPr>
        <w:t>спецыяльнасці 1-21 80 16 «Айчынная гісторыя» вышэйшай адукацыі другой ступені (магістратура).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b/>
          <w:sz w:val="28"/>
          <w:szCs w:val="28"/>
        </w:rPr>
        <w:t xml:space="preserve">Мэтай </w:t>
      </w:r>
      <w:r w:rsidR="008C616E">
        <w:rPr>
          <w:rFonts w:ascii="Times New Roman" w:hAnsi="Times New Roman" w:cs="Times New Roman"/>
          <w:sz w:val="28"/>
          <w:szCs w:val="28"/>
        </w:rPr>
        <w:t>дысцыпліны</w:t>
      </w:r>
      <w:r w:rsidRPr="00D979BF">
        <w:rPr>
          <w:rFonts w:ascii="Times New Roman" w:hAnsi="Times New Roman" w:cs="Times New Roman"/>
          <w:sz w:val="28"/>
          <w:szCs w:val="28"/>
        </w:rPr>
        <w:t xml:space="preserve"> з’яўляецца фарміраванне ў студэнтаў ведаў пра асноўныя праблемы і фактары грамадска-палітычнага развіцця Беларусі ў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b/>
          <w:sz w:val="28"/>
          <w:szCs w:val="28"/>
        </w:rPr>
        <w:t xml:space="preserve">Задачамі </w:t>
      </w:r>
      <w:r w:rsidR="008C616E">
        <w:rPr>
          <w:rFonts w:ascii="Times New Roman" w:hAnsi="Times New Roman" w:cs="Times New Roman"/>
          <w:sz w:val="28"/>
          <w:szCs w:val="28"/>
        </w:rPr>
        <w:t>дысцыпліны</w:t>
      </w:r>
      <w:r w:rsidRPr="00D979BF">
        <w:rPr>
          <w:rFonts w:ascii="Times New Roman" w:hAnsi="Times New Roman" w:cs="Times New Roman"/>
          <w:sz w:val="28"/>
          <w:szCs w:val="28"/>
        </w:rPr>
        <w:t xml:space="preserve"> з’яўляюцца: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 xml:space="preserve">засваенне гістарычных падзей і працэсаў, якія вызначалі грамадска-палітычнае развіццё Беларусі ў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Pr="00D979BF">
        <w:rPr>
          <w:rFonts w:ascii="Times New Roman" w:hAnsi="Times New Roman" w:cs="Times New Roman"/>
          <w:sz w:val="28"/>
          <w:szCs w:val="28"/>
        </w:rPr>
        <w:t>;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>азнаямленне з найбольш актуальнымі для грамадства беларускага краю праблемамі сацыяльнага і палітычнага жыцця;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>авалоданне паняційным апаратам;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 xml:space="preserve">выхаванне грамадзянскай пазіцыі і патрыятызму на прыкладах падзей грамадска-палітычнага жыцця Беларусі ў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Pr="00D979BF">
        <w:rPr>
          <w:rFonts w:ascii="Times New Roman" w:hAnsi="Times New Roman" w:cs="Times New Roman"/>
          <w:sz w:val="28"/>
          <w:szCs w:val="28"/>
        </w:rPr>
        <w:t>;.</w:t>
      </w:r>
    </w:p>
    <w:p w:rsidR="00DE499D" w:rsidRPr="00E32887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 xml:space="preserve">У вучэбнай праграме ўлічаны патрабаванні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887">
        <w:rPr>
          <w:rFonts w:ascii="Times New Roman" w:hAnsi="Times New Roman" w:cs="Times New Roman"/>
          <w:sz w:val="28"/>
          <w:szCs w:val="28"/>
        </w:rPr>
        <w:t xml:space="preserve">дукацыйнага стандарту вышэйшай адукацыі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E32887">
        <w:rPr>
          <w:rFonts w:ascii="Times New Roman" w:hAnsi="Times New Roman" w:cs="Times New Roman"/>
          <w:sz w:val="28"/>
          <w:szCs w:val="28"/>
        </w:rPr>
        <w:t xml:space="preserve"> ступені</w:t>
      </w:r>
      <w:r>
        <w:rPr>
          <w:rFonts w:ascii="Times New Roman" w:hAnsi="Times New Roman" w:cs="Times New Roman"/>
          <w:sz w:val="28"/>
          <w:szCs w:val="28"/>
        </w:rPr>
        <w:t xml:space="preserve"> (магістратура) </w:t>
      </w:r>
      <w:r w:rsidRPr="00E32887">
        <w:rPr>
          <w:rFonts w:ascii="Times New Roman" w:hAnsi="Times New Roman" w:cs="Times New Roman"/>
          <w:sz w:val="28"/>
          <w:szCs w:val="28"/>
        </w:rPr>
        <w:t xml:space="preserve"> па спецыяльнасці 1-21 </w:t>
      </w:r>
      <w:r>
        <w:rPr>
          <w:rFonts w:ascii="Times New Roman" w:hAnsi="Times New Roman" w:cs="Times New Roman"/>
          <w:sz w:val="28"/>
          <w:szCs w:val="28"/>
        </w:rPr>
        <w:t xml:space="preserve">80 16 </w:t>
      </w:r>
      <w:r w:rsidRPr="00E3288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айчынная гісторыя</w:t>
      </w:r>
      <w:r w:rsidRPr="00E328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87">
        <w:rPr>
          <w:rFonts w:ascii="Times New Roman" w:hAnsi="Times New Roman" w:cs="Times New Roman"/>
          <w:sz w:val="28"/>
          <w:szCs w:val="28"/>
        </w:rPr>
        <w:t xml:space="preserve">да кампетэнтнасці </w:t>
      </w:r>
      <w:r>
        <w:rPr>
          <w:rFonts w:ascii="Times New Roman" w:hAnsi="Times New Roman" w:cs="Times New Roman"/>
          <w:sz w:val="28"/>
          <w:szCs w:val="28"/>
        </w:rPr>
        <w:t>магістра</w:t>
      </w:r>
      <w:r w:rsidRPr="00E32887">
        <w:rPr>
          <w:rFonts w:ascii="Times New Roman" w:hAnsi="Times New Roman" w:cs="Times New Roman"/>
          <w:sz w:val="28"/>
          <w:szCs w:val="28"/>
        </w:rPr>
        <w:t>.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65041B">
        <w:rPr>
          <w:rFonts w:ascii="Times New Roman" w:hAnsi="Times New Roman" w:cs="Times New Roman"/>
          <w:sz w:val="28"/>
          <w:szCs w:val="28"/>
        </w:rPr>
        <w:t>У адпаведнасці з Адукацыйным стандартам вышэйшай адукацыі другой ступені (магістратура)  па спецыяльнасці 1-21 80 16  «айчынная гісторыя»</w:t>
      </w:r>
      <w:r>
        <w:rPr>
          <w:rFonts w:ascii="Times New Roman" w:hAnsi="Times New Roman" w:cs="Times New Roman"/>
          <w:sz w:val="28"/>
          <w:szCs w:val="28"/>
        </w:rPr>
        <w:t xml:space="preserve"> магістрант </w:t>
      </w:r>
      <w:r w:rsidRPr="0065041B">
        <w:rPr>
          <w:rFonts w:ascii="Times New Roman" w:hAnsi="Times New Roman" w:cs="Times New Roman"/>
          <w:sz w:val="28"/>
          <w:szCs w:val="28"/>
        </w:rPr>
        <w:t xml:space="preserve">павінен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41B">
        <w:rPr>
          <w:rFonts w:ascii="Times New Roman" w:hAnsi="Times New Roman" w:cs="Times New Roman"/>
          <w:sz w:val="28"/>
          <w:szCs w:val="28"/>
        </w:rPr>
        <w:t>валодаць наступнымі кампетэнцыямі:</w:t>
      </w:r>
    </w:p>
    <w:p w:rsidR="00DE499D" w:rsidRPr="0065041B" w:rsidRDefault="00DE499D" w:rsidP="00DE49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041B">
        <w:rPr>
          <w:rFonts w:ascii="Times New Roman" w:hAnsi="Times New Roman" w:cs="Times New Roman"/>
          <w:sz w:val="28"/>
          <w:szCs w:val="28"/>
          <w:u w:val="single"/>
        </w:rPr>
        <w:t>акадэмічнымі:</w:t>
      </w:r>
    </w:p>
    <w:p w:rsidR="00DE499D" w:rsidRPr="00E32887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АК-1.</w:t>
      </w:r>
      <w:r w:rsidRPr="00E32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87">
        <w:rPr>
          <w:rFonts w:ascii="Times New Roman" w:hAnsi="Times New Roman" w:cs="Times New Roman"/>
          <w:sz w:val="28"/>
          <w:szCs w:val="28"/>
        </w:rPr>
        <w:t>Валодаць навыкамі самастойнага рашэння навукова-даследчых тэарэтычных і практычных задач.</w:t>
      </w:r>
    </w:p>
    <w:p w:rsidR="00DE499D" w:rsidRPr="00E32887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АК-2.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87">
        <w:rPr>
          <w:rFonts w:ascii="Times New Roman" w:hAnsi="Times New Roman" w:cs="Times New Roman"/>
          <w:sz w:val="28"/>
          <w:szCs w:val="28"/>
        </w:rPr>
        <w:t>Валодаць сучаснымі метадамі навуковага даследавання (агульнанавуковымі і адмыслова-гістарычнымі метадамі).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АК-4.</w:t>
      </w:r>
      <w:r w:rsidRPr="00E32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87">
        <w:rPr>
          <w:rFonts w:ascii="Times New Roman" w:hAnsi="Times New Roman" w:cs="Times New Roman"/>
          <w:sz w:val="28"/>
          <w:szCs w:val="28"/>
        </w:rPr>
        <w:t>Валодаць рознымі навукова-тэарэтычнымі падыходамі пры рашэнні пастаўленых задач, у тым ліку і міждысцыплінарным падыходам.</w:t>
      </w:r>
    </w:p>
    <w:p w:rsidR="00DE499D" w:rsidRPr="0065041B" w:rsidRDefault="00DE499D" w:rsidP="00DE49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041B">
        <w:rPr>
          <w:rFonts w:ascii="Times New Roman" w:hAnsi="Times New Roman" w:cs="Times New Roman"/>
          <w:sz w:val="28"/>
          <w:szCs w:val="28"/>
          <w:u w:val="single"/>
        </w:rPr>
        <w:lastRenderedPageBreak/>
        <w:t>сацыяльна-асобаснымі:</w:t>
      </w:r>
    </w:p>
    <w:p w:rsidR="00DE499D" w:rsidRPr="00E32887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2887">
        <w:rPr>
          <w:rFonts w:ascii="Times New Roman" w:hAnsi="Times New Roman" w:cs="Times New Roman"/>
          <w:sz w:val="28"/>
          <w:szCs w:val="28"/>
        </w:rPr>
        <w:t>К-6. Умець фармаваць і аргументаваць уласныя меркаванні і прафесійную пазіцыю.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2887">
        <w:rPr>
          <w:rFonts w:ascii="Times New Roman" w:hAnsi="Times New Roman" w:cs="Times New Roman"/>
          <w:sz w:val="28"/>
          <w:szCs w:val="28"/>
        </w:rPr>
        <w:t>К-10. Быць здольным ужываць атрыманыя веды ў прафесійных і грамадскіх мэтах.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041B">
        <w:rPr>
          <w:rFonts w:ascii="Times New Roman" w:hAnsi="Times New Roman" w:cs="Times New Roman"/>
          <w:sz w:val="28"/>
          <w:szCs w:val="28"/>
          <w:u w:val="single"/>
        </w:rPr>
        <w:t>Прафесійнымі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499D" w:rsidRP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DE499D">
        <w:rPr>
          <w:rFonts w:ascii="Times New Roman" w:hAnsi="Times New Roman" w:cs="Times New Roman"/>
          <w:sz w:val="28"/>
          <w:szCs w:val="28"/>
        </w:rPr>
        <w:t>ПК-7. Аналізаваць гістарычныя і сучасныя праблемы эканамічнага, сацыяльнага, палітычнага, культурнага, рэлігійнага жыцця грамадства, тэндэнцыі яго ўстойлівага развіцця.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 xml:space="preserve">У выніку вывучэння </w:t>
      </w:r>
      <w:r w:rsidR="008C616E">
        <w:rPr>
          <w:rFonts w:ascii="Times New Roman" w:hAnsi="Times New Roman" w:cs="Times New Roman"/>
          <w:sz w:val="28"/>
          <w:szCs w:val="28"/>
        </w:rPr>
        <w:t>дысцыпліны</w:t>
      </w:r>
      <w:r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="007041A3" w:rsidRPr="00390799">
        <w:rPr>
          <w:rFonts w:ascii="Times New Roman" w:hAnsi="Times New Roman" w:cs="Times New Roman"/>
          <w:b/>
          <w:sz w:val="28"/>
          <w:szCs w:val="28"/>
        </w:rPr>
        <w:t>магістрант</w:t>
      </w:r>
      <w:r w:rsidRPr="00390799">
        <w:rPr>
          <w:rFonts w:ascii="Times New Roman" w:hAnsi="Times New Roman" w:cs="Times New Roman"/>
          <w:b/>
          <w:sz w:val="28"/>
          <w:szCs w:val="28"/>
        </w:rPr>
        <w:t xml:space="preserve"> павінен ведаць</w:t>
      </w:r>
      <w:r w:rsidRPr="00D979BF">
        <w:rPr>
          <w:rFonts w:ascii="Times New Roman" w:hAnsi="Times New Roman" w:cs="Times New Roman"/>
          <w:sz w:val="28"/>
          <w:szCs w:val="28"/>
        </w:rPr>
        <w:t>: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>асноўныя крыніцы і навуковыя даследаванні па праблемах сацыяльна-палітычнай гісторыі Беларусі.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>асноўныя фактары</w:t>
      </w:r>
      <w:r w:rsidR="006A4F40">
        <w:rPr>
          <w:rFonts w:ascii="Times New Roman" w:hAnsi="Times New Roman" w:cs="Times New Roman"/>
          <w:sz w:val="28"/>
          <w:szCs w:val="28"/>
        </w:rPr>
        <w:t xml:space="preserve"> </w:t>
      </w:r>
      <w:r w:rsidRPr="00D979BF">
        <w:rPr>
          <w:rFonts w:ascii="Times New Roman" w:hAnsi="Times New Roman" w:cs="Times New Roman"/>
          <w:sz w:val="28"/>
          <w:szCs w:val="28"/>
        </w:rPr>
        <w:t xml:space="preserve">, этапы і накірункі расійскай палітыкі ў Беларусі </w:t>
      </w:r>
      <w:r w:rsidR="006A4F40">
        <w:rPr>
          <w:rFonts w:ascii="Times New Roman" w:hAnsi="Times New Roman" w:cs="Times New Roman"/>
          <w:sz w:val="28"/>
          <w:szCs w:val="28"/>
        </w:rPr>
        <w:t>ў</w:t>
      </w:r>
      <w:r w:rsidRPr="00D979BF">
        <w:rPr>
          <w:rFonts w:ascii="Times New Roman" w:hAnsi="Times New Roman" w:cs="Times New Roman"/>
          <w:sz w:val="28"/>
          <w:szCs w:val="28"/>
        </w:rPr>
        <w:t xml:space="preserve"> пачатк</w:t>
      </w:r>
      <w:r w:rsidR="006A4F40">
        <w:rPr>
          <w:rFonts w:ascii="Times New Roman" w:hAnsi="Times New Roman" w:cs="Times New Roman"/>
          <w:sz w:val="28"/>
          <w:szCs w:val="28"/>
        </w:rPr>
        <w:t>у</w:t>
      </w:r>
      <w:r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Pr="00D979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 xml:space="preserve">асноўныя асаблівасці фармавання грамадска-палітычнага руху; 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>асноўныя факты і падзеі ў Беларусі сацыяльна-палітычнага крызісу 1905 – 1907 гг.;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>асноўныя праблемы грамадска-палітычнага жыцця беларускага краю у сувязі з дзейнасцю Дзяржаўнай Думы Расійскай імперыі і стварэннем земстваў;</w:t>
      </w:r>
    </w:p>
    <w:p w:rsidR="00D979BF" w:rsidRPr="00D979BF" w:rsidRDefault="00390799" w:rsidP="00D9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799">
        <w:rPr>
          <w:rFonts w:ascii="Times New Roman" w:hAnsi="Times New Roman" w:cs="Times New Roman"/>
          <w:b/>
          <w:sz w:val="28"/>
          <w:szCs w:val="28"/>
        </w:rPr>
        <w:t xml:space="preserve">магістрант павінен </w:t>
      </w:r>
      <w:r w:rsidR="00D979BF" w:rsidRPr="00390799">
        <w:rPr>
          <w:rFonts w:ascii="Times New Roman" w:hAnsi="Times New Roman" w:cs="Times New Roman"/>
          <w:b/>
          <w:sz w:val="28"/>
          <w:szCs w:val="28"/>
        </w:rPr>
        <w:t>валодаць: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сучаснымі метадалагічнымі прыёмамі гістарычнага аналізу працэсаў, якія адбываліся ў сацыяльна- палітычным жыцці Беларусі пачатка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="00D979BF" w:rsidRPr="00D979BF">
        <w:rPr>
          <w:rFonts w:ascii="Times New Roman" w:hAnsi="Times New Roman" w:cs="Times New Roman"/>
          <w:sz w:val="28"/>
          <w:szCs w:val="28"/>
        </w:rPr>
        <w:t>;</w:t>
      </w:r>
    </w:p>
    <w:p w:rsidR="00D979BF" w:rsidRPr="00D979BF" w:rsidRDefault="00390799" w:rsidP="00D979BF">
      <w:pPr>
        <w:rPr>
          <w:rFonts w:ascii="Times New Roman" w:hAnsi="Times New Roman" w:cs="Times New Roman"/>
          <w:sz w:val="28"/>
          <w:szCs w:val="28"/>
        </w:rPr>
      </w:pPr>
      <w:r w:rsidRPr="00390799">
        <w:rPr>
          <w:rFonts w:ascii="Times New Roman" w:hAnsi="Times New Roman" w:cs="Times New Roman"/>
          <w:b/>
          <w:sz w:val="28"/>
          <w:szCs w:val="28"/>
        </w:rPr>
        <w:t xml:space="preserve">- магістрант павінен </w:t>
      </w:r>
      <w:r w:rsidR="00D979BF" w:rsidRPr="00390799">
        <w:rPr>
          <w:rFonts w:ascii="Times New Roman" w:hAnsi="Times New Roman" w:cs="Times New Roman"/>
          <w:b/>
          <w:sz w:val="28"/>
          <w:szCs w:val="28"/>
        </w:rPr>
        <w:t>умець выкарыстоўваць: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атрыманыя веды для вырашэння прафесійных задач; аналізаваць крыніцы, навуковую і метадычную літаратуру для выкарыстання ў педагагічнай і навукова-даследчыцкай рабоце.</w:t>
      </w:r>
    </w:p>
    <w:p w:rsidR="00D979BF" w:rsidRPr="00D979BF" w:rsidRDefault="008C616E" w:rsidP="00D9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Дысцыпліна 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Pr="008C616E">
        <w:rPr>
          <w:rFonts w:ascii="Times New Roman" w:hAnsi="Times New Roman" w:cs="Times New Roman"/>
          <w:sz w:val="28"/>
          <w:szCs w:val="28"/>
        </w:rPr>
        <w:t xml:space="preserve">«Грамадска-палітычнае жыццё Беларусі ў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Pr="008C6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BF" w:rsidRPr="00D979BF">
        <w:rPr>
          <w:rFonts w:ascii="Times New Roman" w:hAnsi="Times New Roman" w:cs="Times New Roman"/>
          <w:sz w:val="28"/>
          <w:szCs w:val="28"/>
        </w:rPr>
        <w:t>абапіраецца на веды, атрыманыя студэнтамі пры вывучэнні такіх дасцыплін, як «Гісторыя Беларусі», «Гістарыяграфія гісторыі Беларусі», Крыніцазнаўства гісторыі Беларусі», Гісторыя культуры Беларусі».</w:t>
      </w:r>
    </w:p>
    <w:p w:rsidR="00D979BF" w:rsidRDefault="008C616E" w:rsidP="00D979BF">
      <w:pPr>
        <w:rPr>
          <w:rFonts w:ascii="Times New Roman" w:hAnsi="Times New Roman" w:cs="Times New Roman"/>
          <w:sz w:val="28"/>
          <w:szCs w:val="28"/>
        </w:rPr>
      </w:pPr>
      <w:r w:rsidRPr="008C616E">
        <w:rPr>
          <w:rFonts w:ascii="Times New Roman" w:hAnsi="Times New Roman" w:cs="Times New Roman"/>
          <w:sz w:val="28"/>
          <w:szCs w:val="28"/>
        </w:rPr>
        <w:t xml:space="preserve">Дысцыпліна «Грамадска-палітычнае жыццё Беларусі ў пачатку </w:t>
      </w:r>
      <w:r w:rsidR="002F0D28">
        <w:rPr>
          <w:rFonts w:ascii="Times New Roman" w:hAnsi="Times New Roman" w:cs="Times New Roman"/>
          <w:sz w:val="28"/>
          <w:szCs w:val="28"/>
        </w:rPr>
        <w:t>ХХ ст.</w:t>
      </w:r>
      <w:r w:rsidRPr="008C6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6E">
        <w:rPr>
          <w:rFonts w:ascii="Times New Roman" w:hAnsi="Times New Roman" w:cs="Times New Roman"/>
          <w:sz w:val="28"/>
          <w:szCs w:val="28"/>
        </w:rPr>
        <w:t>вывучаецца магістрантамі спецыяльнасці «Айчынная гісторыя»</w:t>
      </w:r>
      <w:r w:rsidR="0078581E">
        <w:rPr>
          <w:rFonts w:ascii="Times New Roman" w:hAnsi="Times New Roman" w:cs="Times New Roman"/>
          <w:sz w:val="28"/>
          <w:szCs w:val="28"/>
        </w:rPr>
        <w:t xml:space="preserve">. Дзенная форма навучання – </w:t>
      </w:r>
      <w:r w:rsidRPr="008C616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аб’ёме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="0042406A">
        <w:rPr>
          <w:rFonts w:ascii="Times New Roman" w:hAnsi="Times New Roman" w:cs="Times New Roman"/>
          <w:sz w:val="28"/>
          <w:szCs w:val="28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гадзін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, з іх: лекцыі – </w:t>
      </w:r>
      <w:r w:rsidR="00BF06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гадзін 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, семінары – </w:t>
      </w:r>
      <w:r w:rsidR="00BF06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гадзіны</w:t>
      </w:r>
      <w:r w:rsidR="0078581E">
        <w:rPr>
          <w:rFonts w:ascii="Times New Roman" w:hAnsi="Times New Roman" w:cs="Times New Roman"/>
          <w:sz w:val="28"/>
          <w:szCs w:val="28"/>
        </w:rPr>
        <w:t>, ф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кантролю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– залік</w:t>
      </w:r>
      <w:r>
        <w:rPr>
          <w:rFonts w:ascii="Times New Roman" w:hAnsi="Times New Roman" w:cs="Times New Roman"/>
          <w:sz w:val="28"/>
          <w:szCs w:val="28"/>
        </w:rPr>
        <w:t xml:space="preserve"> (1 семестр)</w:t>
      </w:r>
      <w:r w:rsidR="00D979BF" w:rsidRPr="00D979BF">
        <w:rPr>
          <w:rFonts w:ascii="Times New Roman" w:hAnsi="Times New Roman" w:cs="Times New Roman"/>
          <w:sz w:val="28"/>
          <w:szCs w:val="28"/>
        </w:rPr>
        <w:t>.</w:t>
      </w:r>
      <w:r w:rsidR="0078581E" w:rsidRPr="0078581E">
        <w:t xml:space="preserve"> </w:t>
      </w:r>
      <w:r w:rsidR="0078581E">
        <w:rPr>
          <w:rFonts w:ascii="Times New Roman" w:hAnsi="Times New Roman" w:cs="Times New Roman"/>
          <w:sz w:val="28"/>
          <w:szCs w:val="28"/>
        </w:rPr>
        <w:t>Завочная форма навучання</w:t>
      </w:r>
      <w:r w:rsidR="0078581E" w:rsidRPr="0078581E">
        <w:rPr>
          <w:rFonts w:ascii="Times New Roman" w:hAnsi="Times New Roman" w:cs="Times New Roman"/>
          <w:sz w:val="28"/>
          <w:szCs w:val="28"/>
        </w:rPr>
        <w:t xml:space="preserve"> </w:t>
      </w:r>
      <w:r w:rsidR="0078581E">
        <w:rPr>
          <w:rFonts w:ascii="Times New Roman" w:hAnsi="Times New Roman" w:cs="Times New Roman"/>
          <w:sz w:val="28"/>
          <w:szCs w:val="28"/>
        </w:rPr>
        <w:t xml:space="preserve">– </w:t>
      </w:r>
      <w:r w:rsidR="0078581E" w:rsidRPr="0078581E">
        <w:rPr>
          <w:rFonts w:ascii="Times New Roman" w:hAnsi="Times New Roman" w:cs="Times New Roman"/>
          <w:sz w:val="28"/>
          <w:szCs w:val="28"/>
        </w:rPr>
        <w:t>у аб’ёме 124 гадзін, з іх: лекцыі – 8 гадзін , семінары – 2 гадзіны, самастойная раб</w:t>
      </w:r>
      <w:r w:rsidR="0078581E">
        <w:rPr>
          <w:rFonts w:ascii="Times New Roman" w:hAnsi="Times New Roman" w:cs="Times New Roman"/>
          <w:sz w:val="28"/>
          <w:szCs w:val="28"/>
        </w:rPr>
        <w:t>ота– 114 гадзін, ф</w:t>
      </w:r>
      <w:r w:rsidR="0078581E" w:rsidRPr="0078581E">
        <w:rPr>
          <w:rFonts w:ascii="Times New Roman" w:hAnsi="Times New Roman" w:cs="Times New Roman"/>
          <w:sz w:val="28"/>
          <w:szCs w:val="28"/>
        </w:rPr>
        <w:t>орма кантролю – залік (1 семестр).</w:t>
      </w:r>
    </w:p>
    <w:p w:rsidR="00BF0621" w:rsidRDefault="00BF0621" w:rsidP="00470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621" w:rsidRDefault="00BF06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0D10" w:rsidRPr="00470D10" w:rsidRDefault="00470D10" w:rsidP="00470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10">
        <w:rPr>
          <w:rFonts w:ascii="Times New Roman" w:hAnsi="Times New Roman" w:cs="Times New Roman"/>
          <w:b/>
          <w:sz w:val="24"/>
          <w:szCs w:val="24"/>
        </w:rPr>
        <w:lastRenderedPageBreak/>
        <w:t>ЗМЕСТ ВУЧЭБНАГА МАТЭРЫЯЛА</w:t>
      </w:r>
    </w:p>
    <w:p w:rsidR="00867E27" w:rsidRDefault="00867E27" w:rsidP="006E1457">
      <w:pPr>
        <w:rPr>
          <w:rFonts w:ascii="Times New Roman" w:hAnsi="Times New Roman" w:cs="Times New Roman"/>
          <w:b/>
          <w:sz w:val="28"/>
          <w:szCs w:val="28"/>
        </w:rPr>
      </w:pPr>
    </w:p>
    <w:p w:rsidR="00B766B0" w:rsidRDefault="00305BCB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305BCB">
        <w:rPr>
          <w:rFonts w:ascii="Times New Roman" w:hAnsi="Times New Roman" w:cs="Times New Roman"/>
          <w:b/>
          <w:sz w:val="28"/>
          <w:szCs w:val="28"/>
        </w:rPr>
        <w:t>Тэма 1</w:t>
      </w:r>
      <w:r w:rsidR="00B766B0">
        <w:rPr>
          <w:rFonts w:ascii="Times New Roman" w:hAnsi="Times New Roman" w:cs="Times New Roman"/>
          <w:b/>
          <w:sz w:val="28"/>
          <w:szCs w:val="28"/>
        </w:rPr>
        <w:t>.</w:t>
      </w:r>
      <w:r w:rsidRPr="0030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457" w:rsidRPr="00B766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Прадмет і задачы </w:t>
      </w:r>
      <w:r w:rsidR="00B766B0">
        <w:rPr>
          <w:rFonts w:ascii="Times New Roman" w:hAnsi="Times New Roman" w:cs="Times New Roman"/>
          <w:b/>
          <w:spacing w:val="-4"/>
          <w:sz w:val="28"/>
          <w:szCs w:val="28"/>
        </w:rPr>
        <w:t>дысцыпліны</w:t>
      </w:r>
      <w:r w:rsidR="006E1457" w:rsidRPr="00B766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Гістарыяграфічнае вывучэнне грамадска-палітычнага развіцця Беларусі пачатку </w:t>
      </w:r>
      <w:r w:rsidR="002F0D28" w:rsidRPr="00B766B0">
        <w:rPr>
          <w:rFonts w:ascii="Times New Roman" w:hAnsi="Times New Roman" w:cs="Times New Roman"/>
          <w:b/>
          <w:spacing w:val="-4"/>
          <w:sz w:val="28"/>
          <w:szCs w:val="28"/>
        </w:rPr>
        <w:t>ХХ ст.</w:t>
      </w:r>
      <w:r w:rsidR="006E1457" w:rsidRPr="00B766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ў 20- 80 –я гг. </w:t>
      </w:r>
      <w:r w:rsidR="002F0D28" w:rsidRPr="00B766B0">
        <w:rPr>
          <w:rFonts w:ascii="Times New Roman" w:hAnsi="Times New Roman" w:cs="Times New Roman"/>
          <w:b/>
          <w:spacing w:val="-4"/>
          <w:sz w:val="28"/>
          <w:szCs w:val="28"/>
        </w:rPr>
        <w:t>ХХ ст.</w:t>
      </w:r>
    </w:p>
    <w:p w:rsidR="00B766B0" w:rsidRDefault="00B766B0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766B0">
        <w:rPr>
          <w:rFonts w:ascii="Times New Roman" w:hAnsi="Times New Roman" w:cs="Times New Roman"/>
          <w:spacing w:val="-4"/>
          <w:sz w:val="28"/>
          <w:szCs w:val="28"/>
        </w:rPr>
        <w:t xml:space="preserve">Прадмет і задачы </w:t>
      </w:r>
      <w:r>
        <w:rPr>
          <w:rFonts w:ascii="Times New Roman" w:hAnsi="Times New Roman" w:cs="Times New Roman"/>
          <w:spacing w:val="-4"/>
          <w:sz w:val="28"/>
          <w:szCs w:val="28"/>
        </w:rPr>
        <w:t>дысцыпліны</w:t>
      </w:r>
      <w:r w:rsidRPr="00B766B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Асноўныя этапы вывучэння грамадска-палітычнага жыцця Беларусі пачатку </w:t>
      </w:r>
      <w:r w:rsidR="002F0D28">
        <w:rPr>
          <w:rFonts w:ascii="Times New Roman" w:hAnsi="Times New Roman" w:cs="Times New Roman"/>
          <w:spacing w:val="-4"/>
          <w:sz w:val="28"/>
          <w:szCs w:val="28"/>
        </w:rPr>
        <w:t xml:space="preserve">ХХ ст. 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Гістарыяграфія 20-30 гг.ХХ ст.Ф. Турук, А.І. Луцкевіч, З.Жылуновіч, М. Доўнар-Запольскі., А. Цвікевіч, С. Агурскі і інш. Адлюстраванне грамадска-палітычнага жыцця Беларусі ў працах Н. Бухбіндэра, М. Рафеса, А. Кіржніца. </w:t>
      </w:r>
    </w:p>
    <w:p w:rsidR="00B766B0" w:rsidRDefault="00B766B0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>Тэма 2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1457" w:rsidRPr="00B766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Гістарыяграфія праблемы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другой паловы ХХ – пачатку ХХІ ст.</w:t>
      </w:r>
    </w:p>
    <w:p w:rsidR="00505A69" w:rsidRPr="00867E27" w:rsidRDefault="00B766B0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766B0">
        <w:rPr>
          <w:rFonts w:ascii="Times New Roman" w:hAnsi="Times New Roman" w:cs="Times New Roman"/>
          <w:spacing w:val="-4"/>
          <w:sz w:val="28"/>
          <w:szCs w:val="28"/>
        </w:rPr>
        <w:t xml:space="preserve">Гістарыяграфічнае вывучэнне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праблемы у 50-х – 80-х гг. ХХ ст.: </w:t>
      </w:r>
      <w:r w:rsidRPr="00B766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>А.І. Воранава, Ц.Саладкоў, К. Шабуня. Гістарыяграфічнае вывучэнне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 грамадска-палітычнага развіцця Беларусі пачатку ХХ ст  ў 90-х гг.</w:t>
      </w:r>
      <w:r w:rsidR="002F0D28">
        <w:rPr>
          <w:rFonts w:ascii="Times New Roman" w:hAnsi="Times New Roman" w:cs="Times New Roman"/>
          <w:spacing w:val="-4"/>
          <w:sz w:val="28"/>
          <w:szCs w:val="28"/>
        </w:rPr>
        <w:t>ХХ ст.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>– пачатку ХХІ ст.. М.В. Біч.</w:t>
      </w:r>
      <w:r w:rsidR="00350C95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05A69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Асвятленне праблем грамадска-палітычнага і развіцця Беларусі ў складзе Расійскай імперыі ў пачатку </w:t>
      </w:r>
      <w:r w:rsidR="002F0D28">
        <w:rPr>
          <w:rFonts w:ascii="Times New Roman" w:hAnsi="Times New Roman" w:cs="Times New Roman"/>
          <w:spacing w:val="-4"/>
          <w:sz w:val="28"/>
          <w:szCs w:val="28"/>
        </w:rPr>
        <w:t>ХХ ст.</w:t>
      </w:r>
      <w:r w:rsidR="00505A69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 у даследаваннях замежных і сучасных расійскіх гісторыкаў.</w:t>
      </w:r>
    </w:p>
    <w:p w:rsidR="00B766B0" w:rsidRPr="00B766B0" w:rsidRDefault="00B766B0" w:rsidP="006E1457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>Тэма 3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1457" w:rsidRPr="00B766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Крыніцы вывучэння грамадска-палітычнага жыцця Беларусі пачатку </w:t>
      </w:r>
      <w:r w:rsidR="002F0D28" w:rsidRPr="00B766B0">
        <w:rPr>
          <w:rFonts w:ascii="Times New Roman" w:hAnsi="Times New Roman" w:cs="Times New Roman"/>
          <w:b/>
          <w:spacing w:val="-4"/>
          <w:sz w:val="28"/>
          <w:szCs w:val="28"/>
        </w:rPr>
        <w:t>ХХ ст.</w:t>
      </w:r>
      <w:r w:rsidRPr="00B766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E1457" w:rsidRPr="00867E27" w:rsidRDefault="006E1457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Заканадаўчыя крыніцы, справаводчая дакументацыя, статыстычныя матэрыялы. Публіцыстыка, матэрыялы перыядычнага друку. Мемуарныя крыніцы. Асноўныя публікацыі крыніц у 20-30-я гг.ХХ ст., іх асаблівасці. Публікацыі крыніц 50-80-х гг. </w:t>
      </w:r>
      <w:r w:rsidR="002F0D28">
        <w:rPr>
          <w:rFonts w:ascii="Times New Roman" w:hAnsi="Times New Roman" w:cs="Times New Roman"/>
          <w:spacing w:val="-4"/>
          <w:sz w:val="28"/>
          <w:szCs w:val="28"/>
        </w:rPr>
        <w:t>ХХ ст.</w:t>
      </w:r>
      <w:r w:rsidRPr="00867E27">
        <w:rPr>
          <w:rFonts w:ascii="Times New Roman" w:hAnsi="Times New Roman" w:cs="Times New Roman"/>
          <w:spacing w:val="-4"/>
          <w:sz w:val="28"/>
          <w:szCs w:val="28"/>
        </w:rPr>
        <w:t>Публікацыі 90-х гг.</w:t>
      </w:r>
      <w:r w:rsidR="00B766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7E27">
        <w:rPr>
          <w:rFonts w:ascii="Times New Roman" w:hAnsi="Times New Roman" w:cs="Times New Roman"/>
          <w:spacing w:val="-4"/>
          <w:sz w:val="28"/>
          <w:szCs w:val="28"/>
        </w:rPr>
        <w:t>ХХст.</w:t>
      </w:r>
    </w:p>
    <w:p w:rsidR="00350C95" w:rsidRPr="00867E27" w:rsidRDefault="00B766B0" w:rsidP="006E1457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Тэма 4. </w:t>
      </w:r>
      <w:r w:rsidR="00305BCB" w:rsidRPr="00867E27">
        <w:rPr>
          <w:rFonts w:ascii="Times New Roman" w:hAnsi="Times New Roman" w:cs="Times New Roman"/>
          <w:b/>
          <w:spacing w:val="-4"/>
          <w:sz w:val="28"/>
          <w:szCs w:val="28"/>
        </w:rPr>
        <w:t>Асаблівасці сацыяльна-палітычнай дыферэнцыяцыі</w:t>
      </w:r>
      <w:r w:rsidR="00243E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грамадства Беларусі </w:t>
      </w:r>
      <w:r w:rsidR="00305BCB" w:rsidRPr="00867E27">
        <w:rPr>
          <w:rFonts w:ascii="Times New Roman" w:hAnsi="Times New Roman" w:cs="Times New Roman"/>
          <w:b/>
          <w:spacing w:val="-4"/>
          <w:sz w:val="28"/>
          <w:szCs w:val="28"/>
        </w:rPr>
        <w:t>і фарміравання палітычных кірункаў і партый.</w:t>
      </w:r>
    </w:p>
    <w:p w:rsidR="00243EC5" w:rsidRDefault="006E1457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Асаблівасці сацыяльна-палітычнай дыферэнцыяцыі і фарміравання палітычных кірункаў і партый. Сацыяльны, нацыянальны і палітычны аспекты фарміравання грамадска-палітычнага руху. </w:t>
      </w:r>
      <w:r w:rsidR="00984B0F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Сацыяльна-эканамічнае становішча рабочых і рамеснікаў Беларусі ў пачатку </w:t>
      </w:r>
      <w:r w:rsidR="002F0D28">
        <w:rPr>
          <w:rFonts w:ascii="Times New Roman" w:hAnsi="Times New Roman" w:cs="Times New Roman"/>
          <w:spacing w:val="-4"/>
          <w:sz w:val="28"/>
          <w:szCs w:val="28"/>
        </w:rPr>
        <w:t>ХХ ст.</w:t>
      </w:r>
      <w:r w:rsidR="00A201CC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Рабочы рух, яго партыйна-арганізацыйная дыферэнцыяцыя. Суадносіны эканамічнага, нацыянальнага і палітычнага пытанняў у рабочым руху. </w:t>
      </w:r>
      <w:r w:rsidR="00A201CC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Рабочы рух як вызначальная частка грамадска-палітычнага жыцця Беларусі ў 1901-1905 гг.. "Яўрэйская незалежная рабочая партыя" і прычыны яе заняпаду. Арганізацыя рабочага руху і змены ў сацыяльным і эканамічным становішчы пасля 1905г. </w:t>
      </w:r>
    </w:p>
    <w:p w:rsidR="00243EC5" w:rsidRDefault="00243EC5" w:rsidP="006E1457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243EC5" w:rsidRDefault="00243EC5" w:rsidP="006E1457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43EC5">
        <w:rPr>
          <w:rFonts w:ascii="Times New Roman" w:hAnsi="Times New Roman" w:cs="Times New Roman"/>
          <w:b/>
          <w:spacing w:val="-4"/>
          <w:sz w:val="28"/>
          <w:szCs w:val="28"/>
        </w:rPr>
        <w:t>Тэма 5.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6E1457" w:rsidRPr="00243E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саблівасці фарміравання партыйна-арганізацыйнай структуры ліберальнага і кансерватыўнага грамадска-палітычнага кірункаў у Беларусі. </w:t>
      </w:r>
    </w:p>
    <w:p w:rsidR="006E1457" w:rsidRDefault="006E1457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Нацыянальныя рухі: польскі, яўрэйскі, беларускі, рускі, асаблівасці іх палітычнай стратыфікацыі. </w:t>
      </w:r>
    </w:p>
    <w:p w:rsidR="00243EC5" w:rsidRPr="00243EC5" w:rsidRDefault="00243EC5" w:rsidP="00243EC5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43EC5">
        <w:rPr>
          <w:rFonts w:ascii="Times New Roman" w:hAnsi="Times New Roman" w:cs="Times New Roman"/>
          <w:spacing w:val="-4"/>
          <w:sz w:val="28"/>
          <w:szCs w:val="28"/>
        </w:rPr>
        <w:lastRenderedPageBreak/>
        <w:t>Польскі нацыянальны рух у канцы ХІХ – пачатку ХХ ст. і асаблівасці яго развіцця ў Беларусі. Арганізацыі расійскіх лібералаў у Беларусі і асаблівасці іх дзейнасці.</w:t>
      </w:r>
    </w:p>
    <w:p w:rsidR="00243EC5" w:rsidRDefault="00243EC5" w:rsidP="00243EC5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43EC5">
        <w:rPr>
          <w:rFonts w:ascii="Times New Roman" w:hAnsi="Times New Roman" w:cs="Times New Roman"/>
          <w:spacing w:val="-4"/>
          <w:sz w:val="28"/>
          <w:szCs w:val="28"/>
        </w:rPr>
        <w:t>Арганізацыі яўрэйскай ліберальнай інтэлігенцыі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43EC5">
        <w:rPr>
          <w:rFonts w:ascii="Times New Roman" w:hAnsi="Times New Roman" w:cs="Times New Roman"/>
          <w:spacing w:val="-4"/>
          <w:sz w:val="28"/>
          <w:szCs w:val="28"/>
        </w:rPr>
        <w:t>Сацыяльна-эканамічныя, этнаканфесійныя і палітычныя перадумовы фармавання кране правых арганізацый у Беларусі.</w:t>
      </w:r>
    </w:p>
    <w:p w:rsidR="00243EC5" w:rsidRPr="00867E27" w:rsidRDefault="00243EC5" w:rsidP="006E1457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350C95" w:rsidRPr="00867E27" w:rsidRDefault="00243EC5" w:rsidP="006E1457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Тэма 6. </w:t>
      </w:r>
      <w:r w:rsidR="00305BCB"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Палітычны курс расійскага самадзяржаўя ў Беларусі ў пачатку </w:t>
      </w:r>
      <w:r w:rsidR="002F0D28">
        <w:rPr>
          <w:rFonts w:ascii="Times New Roman" w:hAnsi="Times New Roman" w:cs="Times New Roman"/>
          <w:b/>
          <w:spacing w:val="-4"/>
          <w:sz w:val="28"/>
          <w:szCs w:val="28"/>
        </w:rPr>
        <w:t>ХХ ст.</w:t>
      </w:r>
      <w:r w:rsidR="00305BCB"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B766B0" w:rsidRDefault="006E1457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Палітыка  расійскага самаўладдзя у Беларусі ў канцы ХІХ – пачатку </w:t>
      </w:r>
      <w:r w:rsidR="002F0D28">
        <w:rPr>
          <w:rFonts w:ascii="Times New Roman" w:hAnsi="Times New Roman" w:cs="Times New Roman"/>
          <w:spacing w:val="-4"/>
          <w:sz w:val="28"/>
          <w:szCs w:val="28"/>
        </w:rPr>
        <w:t>ХХ ст.</w:t>
      </w: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Асаблівасці палітычнага курса расійскага самадзяржаўя на Беларусі ў пачатку </w:t>
      </w:r>
      <w:r w:rsidR="002F0D28">
        <w:rPr>
          <w:rFonts w:ascii="Times New Roman" w:hAnsi="Times New Roman" w:cs="Times New Roman"/>
          <w:spacing w:val="-4"/>
          <w:sz w:val="28"/>
          <w:szCs w:val="28"/>
        </w:rPr>
        <w:t>ХХ ст.</w:t>
      </w:r>
      <w:r w:rsidRPr="00867E27">
        <w:rPr>
          <w:rFonts w:ascii="Times New Roman" w:hAnsi="Times New Roman" w:cs="Times New Roman"/>
          <w:spacing w:val="-4"/>
          <w:sz w:val="28"/>
          <w:szCs w:val="28"/>
        </w:rPr>
        <w:t>ў галіне сацыяльных і этнаканфесійных адносін. Рэакцыйны і ліберальна-прагматычны кірункі ў асяроддзі мясцовай адміністрацыі. М. Клінгенберг, П.Д. Святаполк-Мірскі, П.Г. Курлаў. Эвалюцыя ўрадавага курса пасля 1905 г.</w:t>
      </w:r>
      <w:r w:rsidR="00350C95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Палітычная культура і палітычны экстрэмізм у грамадскім жыцці Беларусі у 1900-1907 гг. Радыкалізацыя грамадска-палітычнага жыцця ў 1903-1905 гг. Рэпрэсіўная палітыка адміністрацыі. Фарміраванне экстрэмісцкіх кірункаў ва ўрадавым і антыўрадавым лагерах. Тэрарызм, правакацыя і паліцэйскія рэпрэсіі. Правакаванне міжэтнічнай варожасці. Антыяўрэйскія пагромы ў Беларусі ў 1903-1906 гг.: матывы, прычыны, абставіны, удзельнікі. </w:t>
      </w:r>
    </w:p>
    <w:p w:rsidR="00243EC5" w:rsidRPr="00243EC5" w:rsidRDefault="00243EC5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243E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Тэма 7. </w:t>
      </w:r>
      <w:r w:rsidR="006E1457" w:rsidRPr="00243EC5">
        <w:rPr>
          <w:rFonts w:ascii="Times New Roman" w:hAnsi="Times New Roman" w:cs="Times New Roman"/>
          <w:b/>
          <w:spacing w:val="-4"/>
          <w:sz w:val="28"/>
          <w:szCs w:val="28"/>
        </w:rPr>
        <w:t>Падзеі рэвалюцыі 1905 –1907 гг. у Беларусі.</w:t>
      </w:r>
      <w:r w:rsidR="006E1457" w:rsidRPr="00243E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E1457" w:rsidRPr="00867E27" w:rsidRDefault="00243EC5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Рэакцыя на “Крывавую нядзелю “ 9 студзеня 1905 г. Грамадска-палітычнае жыццё вясной-летам 1905 г.  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Барацьба за “біржы”. </w:t>
      </w:r>
      <w:r w:rsidR="00A201CC" w:rsidRPr="00867E27">
        <w:rPr>
          <w:rFonts w:ascii="Times New Roman" w:hAnsi="Times New Roman" w:cs="Times New Roman"/>
          <w:spacing w:val="-4"/>
          <w:sz w:val="28"/>
          <w:szCs w:val="28"/>
        </w:rPr>
        <w:t>Маніфест 17 кастрычніка 1905 г. і рэкцыя мясцовага грамадства. Курлаўскі расстрэл. Аршанская і Мазырская "рэспублікі". Антыяўрэйскія пагромы восені 1905г. у Рэчыцы, Полацку, Воршы.  Кастрычніцкая і снежаньскія 1905г. палітычныя ўсеагульныя страйкі і стаўленне да іх розных слаёў мясцовага грамадства. Дзеянні карных вайсковых экспедыцый у Беларусі. Пагром у Гомелі (студзень 1906г.) як прыклад вайсковай карнай аперацыі. Следства па абставінах курлаўскага растрэлу, аршанскага і гомельскага(1906г.)  пагромаў і іх вынікі. Беларускае сялянства ў падзеях 1905г. Асаблівасці сялянскіх выступленняў у 1906 г.</w:t>
      </w:r>
    </w:p>
    <w:p w:rsidR="00305BCB" w:rsidRPr="00867E27" w:rsidRDefault="00305BCB" w:rsidP="006E1457">
      <w:pPr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Тэма </w:t>
      </w:r>
      <w:r w:rsidR="0045121E">
        <w:rPr>
          <w:rFonts w:ascii="Times New Roman" w:hAnsi="Times New Roman" w:cs="Times New Roman"/>
          <w:b/>
          <w:spacing w:val="-4"/>
          <w:sz w:val="28"/>
          <w:szCs w:val="28"/>
        </w:rPr>
        <w:t>8.</w:t>
      </w: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Грамадска-палітычная барацьба вакол выбараў у Дзяржаўную Думу.</w:t>
      </w:r>
    </w:p>
    <w:p w:rsidR="00CC0EF4" w:rsidRPr="00867E27" w:rsidRDefault="006E1457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>Грамадска-палітычная барацьба ў Беларусі ў сувязі з выбарамі ў І Дзяржаўную Думу Расіі. Выбарчае заканадаўства і асаблівасці яго ажыццяўлення ў Беларусі. Формы і метады выбарчай барацьбы, мэты і праграмныя палажэнні асноўных палітычных сілаў. Уплыў дзейнасці Думы на на характар і формы грамадска-палітычнага жыцця Беларусі, на тактыку палітычных сілаў.</w:t>
      </w:r>
      <w:r w:rsidR="00350C95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Грамадска-палітычная барацьба ў Беларусі ў сувязі з выбарамі і дзейнасцю ІІ – IV Дзяржаўных Дум ў Расіі </w:t>
      </w:r>
    </w:p>
    <w:p w:rsidR="00B766B0" w:rsidRDefault="00B766B0" w:rsidP="006E1457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45121E" w:rsidRDefault="0045121E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Тэма 9.  </w:t>
      </w:r>
      <w:r w:rsidR="00CC0EF4" w:rsidRPr="0045121E">
        <w:rPr>
          <w:rFonts w:ascii="Times New Roman" w:hAnsi="Times New Roman" w:cs="Times New Roman"/>
          <w:b/>
          <w:spacing w:val="-4"/>
          <w:sz w:val="28"/>
          <w:szCs w:val="28"/>
        </w:rPr>
        <w:t>Уплыў дзейнасці Думы на характар і формы грамадска-палітычнага жыцця Беларусі,</w:t>
      </w:r>
    </w:p>
    <w:p w:rsidR="00CC0EF4" w:rsidRPr="00867E27" w:rsidRDefault="00CC0EF4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>Абмеркаванне рэформаў у адукацыйнай сферы, скасаванні чыншавых землеўладанняў і сервітутаў і сталыпінскіх аграрных пераўтварэнняў у ІІІ і IV Дзяржаўных Думах. Характарыстыка асабістага складу і пазіцый дэпутатаў, абраных у склад Дум ад беларускіх губерняў.</w:t>
      </w:r>
    </w:p>
    <w:p w:rsidR="006E1457" w:rsidRPr="00867E27" w:rsidRDefault="006E1457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>Змены выбарчага заканадаўства і асаблівасці яго ажыццяўлення ў Беларусі. Формы і метады выбарчай барацьбы, мэты і праграмныя палажэнні асноўных палітычных сілаў. Пазіцыі дэпутатаў Дзяржаўнай думы, якія былі абраны ад беларускіх губерняў</w:t>
      </w:r>
    </w:p>
    <w:p w:rsidR="00305BCB" w:rsidRPr="00867E27" w:rsidRDefault="00305BCB" w:rsidP="006E1457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Тэма </w:t>
      </w:r>
      <w:r w:rsidR="0045121E">
        <w:rPr>
          <w:rFonts w:ascii="Times New Roman" w:hAnsi="Times New Roman" w:cs="Times New Roman"/>
          <w:b/>
          <w:spacing w:val="-4"/>
          <w:sz w:val="28"/>
          <w:szCs w:val="28"/>
        </w:rPr>
        <w:t>10.</w:t>
      </w:r>
      <w:r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1457" w:rsidRPr="00867E27">
        <w:rPr>
          <w:rFonts w:ascii="Times New Roman" w:hAnsi="Times New Roman" w:cs="Times New Roman"/>
          <w:b/>
          <w:spacing w:val="-4"/>
          <w:sz w:val="28"/>
          <w:szCs w:val="28"/>
        </w:rPr>
        <w:t>Праблем</w:t>
      </w:r>
      <w:r w:rsidR="000B6A31" w:rsidRPr="00867E27">
        <w:rPr>
          <w:rFonts w:ascii="Times New Roman" w:hAnsi="Times New Roman" w:cs="Times New Roman"/>
          <w:b/>
          <w:spacing w:val="-4"/>
          <w:sz w:val="28"/>
          <w:szCs w:val="28"/>
        </w:rPr>
        <w:t>а</w:t>
      </w:r>
      <w:r w:rsidR="006E1457" w:rsidRPr="00867E2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земскага самакіравання ў Беларусі і яе вырашэнне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5282F" w:rsidRDefault="00984B0F" w:rsidP="006E1457">
      <w:pPr>
        <w:rPr>
          <w:rFonts w:ascii="Times New Roman" w:hAnsi="Times New Roman" w:cs="Times New Roman"/>
          <w:sz w:val="28"/>
          <w:szCs w:val="28"/>
        </w:rPr>
      </w:pPr>
      <w:r w:rsidRPr="00867E27">
        <w:rPr>
          <w:rFonts w:ascii="Times New Roman" w:hAnsi="Times New Roman" w:cs="Times New Roman"/>
          <w:spacing w:val="-4"/>
          <w:sz w:val="28"/>
          <w:szCs w:val="28"/>
        </w:rPr>
        <w:t>Урадавая палітыка ў дачыненні да ўвядзення земскіх устаноў і яе змены ў пачатку ХХ ст.</w:t>
      </w:r>
      <w:r w:rsidR="006E1457" w:rsidRPr="00867E27">
        <w:rPr>
          <w:rFonts w:ascii="Times New Roman" w:hAnsi="Times New Roman" w:cs="Times New Roman"/>
          <w:spacing w:val="-4"/>
          <w:sz w:val="28"/>
          <w:szCs w:val="28"/>
        </w:rPr>
        <w:t>Грамадска-палітычная барацьба вакол увядзення земстваў у Беларусі. Пазіцыі мясцовай адміністрацыі і насельніцтва. Асаблівасці увядзення і дзейнасці земскіх устаноў у Беларусі</w:t>
      </w:r>
      <w:r w:rsidR="006E1457" w:rsidRPr="006E1457">
        <w:rPr>
          <w:rFonts w:ascii="Times New Roman" w:hAnsi="Times New Roman" w:cs="Times New Roman"/>
          <w:sz w:val="28"/>
          <w:szCs w:val="28"/>
        </w:rPr>
        <w:t>.</w:t>
      </w:r>
      <w:r w:rsidR="0025282F">
        <w:rPr>
          <w:rFonts w:ascii="Times New Roman" w:hAnsi="Times New Roman" w:cs="Times New Roman"/>
          <w:sz w:val="28"/>
          <w:szCs w:val="28"/>
        </w:rPr>
        <w:br w:type="page"/>
      </w:r>
    </w:p>
    <w:p w:rsidR="0025282F" w:rsidRDefault="0025282F" w:rsidP="006E1457">
      <w:pPr>
        <w:rPr>
          <w:rFonts w:ascii="Times New Roman" w:hAnsi="Times New Roman" w:cs="Times New Roman"/>
          <w:sz w:val="28"/>
          <w:szCs w:val="28"/>
        </w:rPr>
        <w:sectPr w:rsidR="002528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82F" w:rsidRPr="0025282F" w:rsidRDefault="0025282F" w:rsidP="0025282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  <w:r w:rsidRPr="0025282F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lastRenderedPageBreak/>
        <w:t>ВУЧЭБНА-МЕТАДЫЧНАЯ КАРТА</w:t>
      </w:r>
      <w:r w:rsidR="005A00AD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 xml:space="preserve"> (дзённая форма навучання, 2 гады)</w:t>
      </w:r>
    </w:p>
    <w:p w:rsidR="0025282F" w:rsidRPr="0025282F" w:rsidRDefault="0025282F" w:rsidP="0025282F">
      <w:pPr>
        <w:widowControl w:val="0"/>
        <w:autoSpaceDE w:val="0"/>
        <w:autoSpaceDN w:val="0"/>
        <w:adjustRightInd w:val="0"/>
        <w:ind w:firstLine="425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454"/>
        <w:gridCol w:w="992"/>
        <w:gridCol w:w="1134"/>
        <w:gridCol w:w="992"/>
        <w:gridCol w:w="851"/>
        <w:gridCol w:w="850"/>
        <w:gridCol w:w="1276"/>
      </w:tblGrid>
      <w:tr w:rsidR="0025282F" w:rsidRPr="0025282F" w:rsidTr="00BC0075">
        <w:tc>
          <w:tcPr>
            <w:tcW w:w="876" w:type="dxa"/>
            <w:vMerge w:val="restart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Нумар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7454" w:type="dxa"/>
            <w:vMerge w:val="restart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Назва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;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пералiк вывучаемых пытання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3969" w:type="dxa"/>
            <w:gridSpan w:val="4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Колькасць аудыторных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гадзiн</w:t>
            </w:r>
          </w:p>
        </w:tc>
        <w:tc>
          <w:tcPr>
            <w:tcW w:w="850" w:type="dxa"/>
            <w:vMerge w:val="restart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1276" w:type="dxa"/>
            <w:vMerge w:val="restart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Формы кантролю веда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 xml:space="preserve">ў </w:t>
            </w:r>
          </w:p>
        </w:tc>
      </w:tr>
      <w:tr w:rsidR="0025282F" w:rsidRPr="0025282F" w:rsidTr="00BC0075">
        <w:trPr>
          <w:cantSplit/>
          <w:trHeight w:val="2187"/>
        </w:trPr>
        <w:tc>
          <w:tcPr>
            <w:tcW w:w="876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лекцыi</w:t>
            </w:r>
          </w:p>
        </w:tc>
        <w:tc>
          <w:tcPr>
            <w:tcW w:w="1134" w:type="dxa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практычныя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(семiнарскiя)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заняткі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лабараторныя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заняткi</w:t>
            </w:r>
          </w:p>
        </w:tc>
        <w:tc>
          <w:tcPr>
            <w:tcW w:w="851" w:type="dxa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Інш.</w:t>
            </w:r>
          </w:p>
        </w:tc>
        <w:tc>
          <w:tcPr>
            <w:tcW w:w="850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25282F" w:rsidTr="00BC0075">
        <w:trPr>
          <w:trHeight w:val="353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25282F" w:rsidRPr="0025282F" w:rsidTr="00BC0075">
        <w:trPr>
          <w:trHeight w:val="1701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4" w:type="dxa"/>
          </w:tcPr>
          <w:p w:rsidR="0045121E" w:rsidRP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Прадмет і задачы дысцыпліны. Гістарыяграфічнае вывучэнне грамадска-палітычнага развіцця Беларусі пачатку ХХ ст.ў 20- 80 –я гг. ХХ ст.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Прадмет і задачы дысцыпліны. 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этапы вывучэння грамадска-палітычнага жыцця Беларусі пачатку ХХ ст. 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Гістарыяграфія 20-30 гг.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ХХ ст.. </w:t>
            </w:r>
          </w:p>
          <w:p w:rsidR="0025282F" w:rsidRPr="0045121E" w:rsidRDefault="0025282F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0560A1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5282F" w:rsidRPr="009836D3" w:rsidRDefault="009836D3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25282F" w:rsidRPr="0025282F" w:rsidTr="00BC0075">
        <w:trPr>
          <w:trHeight w:val="2524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4" w:type="dxa"/>
          </w:tcPr>
          <w:p w:rsidR="0045121E" w:rsidRP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Гістарыяграфія праблемы другой паловы ХХ – пачатку ХХІ ст.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Гістарыяграфічнае вывучэнне  праблемы у 50-х – 80-х гг. ХХ ст.:  Гістарыяграфічнае вывучэнне  грамадска-палітычнага развіцця Беларусі пачатку ХХ ст  ў 90-х гг.ХХ ст.– пачатку ХХІ ст..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Асвятленне праблем грамадска-палітычнага і развіцця Беларусі ў складзе Расійскай імперыі ў пачатку ХХ ст. у даследаваннях замежных і сучасных расійскіх гісторыкаў.</w:t>
            </w:r>
          </w:p>
          <w:p w:rsidR="0025282F" w:rsidRPr="0045121E" w:rsidRDefault="0025282F" w:rsidP="0045121E">
            <w:pPr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0560A1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9836D3" w:rsidRDefault="009836D3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25282F" w:rsidRPr="009836D3" w:rsidTr="00BC0075">
        <w:trPr>
          <w:trHeight w:val="719"/>
        </w:trPr>
        <w:tc>
          <w:tcPr>
            <w:tcW w:w="876" w:type="dxa"/>
          </w:tcPr>
          <w:p w:rsidR="0025282F" w:rsidRPr="00BF0561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56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54" w:type="dxa"/>
          </w:tcPr>
          <w:p w:rsidR="0045121E" w:rsidRP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Крыніцы вывучэння грамадска-палітычнага жыцця Беларусі пачатку ХХ ст. 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Заканадаўчыя крыніцы, 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Справаводчая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дакументацыя, статыстычныя матэрыялы.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Публіцыстыка, матэрыялы перыядычнага друку. 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Мемуарныя крыніцы. </w:t>
            </w:r>
          </w:p>
          <w:p w:rsidR="0025282F" w:rsidRPr="0045121E" w:rsidRDefault="0025282F" w:rsidP="0045121E">
            <w:pPr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0560A1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9836D3" w:rsidRDefault="009836D3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25282F" w:rsidRPr="0025282F" w:rsidTr="00BC0075">
        <w:trPr>
          <w:trHeight w:val="2098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4" w:type="dxa"/>
          </w:tcPr>
          <w:p w:rsidR="0045121E" w:rsidRP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Асаблівасці сацыяльна-палітычнай дыферэнцыяцыі грамадства Беларусі і фарміравання палітычных кірункаў і партый.</w:t>
            </w:r>
          </w:p>
          <w:p w:rsid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Сацыяльны, нацыянальны і палітычны аспекты фарміравання грамадска-палітычнага руху. </w:t>
            </w:r>
          </w:p>
          <w:p w:rsidR="0045121E" w:rsidRP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Рабочы рух, яго партыйна-арганізацыйная дыферэнцыяцыя. Арганізацыя рабочага руху і змены ў сацыяльным і эканамічным становішчы пасля 1905г. </w:t>
            </w:r>
          </w:p>
          <w:p w:rsidR="0025282F" w:rsidRPr="0045121E" w:rsidRDefault="0025282F" w:rsidP="0045121E">
            <w:pPr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0560A1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25282F" w:rsidRDefault="009836D3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25282F" w:rsidRPr="0025282F" w:rsidTr="00BC0075">
        <w:trPr>
          <w:trHeight w:val="979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4" w:type="dxa"/>
          </w:tcPr>
          <w:p w:rsidR="0045121E" w:rsidRPr="00E575D8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Асаблівасці фарміравання партыйна-арганізацыйнай структуры ліберальнага і кансерватыўнага грамадска-палітычнага кірункаў у Беларусі. </w:t>
            </w:r>
          </w:p>
          <w:p w:rsidR="0045121E" w:rsidRP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E575D8" w:rsidRDefault="0045121E" w:rsidP="00E575D8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Польскі нацыянальны рух у канцы ХІХ – пачатку ХХ ст. і асаблівасці яго развіцця ў Беларусі. </w:t>
            </w:r>
          </w:p>
          <w:p w:rsidR="0045121E" w:rsidRPr="0045121E" w:rsidRDefault="0045121E" w:rsidP="00E575D8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Арганізацыі расійскіх лібералаў у Беларусі і асаблівасці іх дзейнасці.</w:t>
            </w:r>
          </w:p>
          <w:p w:rsidR="00E575D8" w:rsidRDefault="0045121E" w:rsidP="00E575D8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Арганізацыі яўрэйскай ліберальнай інтэлігенцыі. </w:t>
            </w:r>
          </w:p>
          <w:p w:rsidR="0045121E" w:rsidRPr="0045121E" w:rsidRDefault="00E575D8" w:rsidP="00E575D8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Арганізацы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і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</w:t>
            </w:r>
            <w:r w:rsidR="0045121E"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й</w:t>
            </w:r>
            <w:r w:rsidR="0045121E"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45121E"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правых у Беларусі.</w:t>
            </w:r>
          </w:p>
          <w:p w:rsidR="0045121E" w:rsidRPr="0045121E" w:rsidRDefault="0045121E" w:rsidP="0045121E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25282F" w:rsidRPr="0045121E" w:rsidRDefault="0025282F" w:rsidP="0045121E">
            <w:pPr>
              <w:autoSpaceDE w:val="0"/>
              <w:autoSpaceDN w:val="0"/>
              <w:adjustRightInd w:val="0"/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25282F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25282F" w:rsidRDefault="009836D3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E575D8" w:rsidRPr="0025282F" w:rsidTr="00BC0075">
        <w:trPr>
          <w:trHeight w:val="979"/>
        </w:trPr>
        <w:tc>
          <w:tcPr>
            <w:tcW w:w="876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E575D8" w:rsidRPr="00E575D8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Палітычны курс расійскага самадзяржаўя ў Беларусі ў пачатку ХХ ст. </w:t>
            </w:r>
          </w:p>
          <w:p w:rsidR="00E575D8" w:rsidRDefault="00E575D8" w:rsidP="00E575D8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Палітыка  расійскага самаўладдзя у Беларусі ў канцы ХІХ – пачатку ХХ ст.</w:t>
            </w:r>
          </w:p>
          <w:p w:rsidR="00E575D8" w:rsidRDefault="00E575D8" w:rsidP="00E575D8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Асаблівасці палітычнага курса расійскага самадзяржаўя на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Беларусі ў пачатку ХХ ст.ў галіне сацыяльных і этнаканфесійных адносін. </w:t>
            </w:r>
          </w:p>
          <w:p w:rsidR="00E575D8" w:rsidRDefault="00E575D8" w:rsidP="00E575D8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Эвалюцыя ўрадавага курса пасля 1905 г. </w:t>
            </w:r>
          </w:p>
          <w:p w:rsidR="00E575D8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E575D8" w:rsidRPr="00E575D8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75D8" w:rsidRPr="0025282F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575D8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5D8" w:rsidRPr="009836D3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E575D8" w:rsidRPr="0025282F" w:rsidTr="00BC0075">
        <w:trPr>
          <w:trHeight w:val="979"/>
        </w:trPr>
        <w:tc>
          <w:tcPr>
            <w:tcW w:w="876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E575D8" w:rsidRPr="00E575D8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Падзеі рэвалюцыі 1905 –1907 гг. у Беларусі. </w:t>
            </w:r>
          </w:p>
          <w:p w:rsidR="00E575D8" w:rsidRDefault="00E575D8" w:rsidP="00E575D8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Рэакцыя на “Крывавую нядзелю “ 9 студзеня 1905 г. </w:t>
            </w:r>
          </w:p>
          <w:p w:rsidR="00E575D8" w:rsidRDefault="00E575D8" w:rsidP="00E575D8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Грамадска-палітычнае жыццё вясной-летам 1905 г.  Барацьба за “біржы”. </w:t>
            </w:r>
          </w:p>
          <w:p w:rsidR="00E575D8" w:rsidRPr="0045121E" w:rsidRDefault="00E575D8" w:rsidP="00E575D8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Маніфест 17 кастрычніка 1905 г. і рэкцыя мясцовага грамадства. Кастрычніцкая і снежаньскія 1905г. палітычныя ўсеагульныя страйкі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E575D8" w:rsidRDefault="00E575D8" w:rsidP="00E575D8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Беларускае сялянства ў падзеях 1905г. </w:t>
            </w:r>
          </w:p>
          <w:p w:rsidR="00E575D8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E575D8" w:rsidRPr="00E575D8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75D8" w:rsidRPr="0025282F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75D8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5D8" w:rsidRPr="009836D3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E575D8" w:rsidRPr="0025282F" w:rsidTr="00BC0075">
        <w:trPr>
          <w:trHeight w:val="979"/>
        </w:trPr>
        <w:tc>
          <w:tcPr>
            <w:tcW w:w="876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E575D8" w:rsidRPr="0045121E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Грамадска-палітычная барацьба вакол выбараў у Дзяржаўную Думу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E575D8" w:rsidRDefault="00E575D8" w:rsidP="00E575D8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Грамадска-палітычная барацьба ў Беларусі ў сувязі з выбарамі ў І Дзяржаўную Думу Расіі. </w:t>
            </w:r>
          </w:p>
          <w:p w:rsidR="00E575D8" w:rsidRDefault="00E575D8" w:rsidP="00E575D8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Выбарчае заканадаўства і асаблівасці яго ажыццяўлення ў Беларусі. </w:t>
            </w:r>
          </w:p>
          <w:p w:rsidR="00E575D8" w:rsidRPr="0045121E" w:rsidRDefault="00E575D8" w:rsidP="00E575D8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Грамадска-палітычная барацьба ў Беларусі ў сувязі з выбарамі і дзейнасцю ІІ – IV Дзяржаўных Дум ў Расіі </w:t>
            </w:r>
          </w:p>
          <w:p w:rsidR="00E575D8" w:rsidRPr="0045121E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E575D8" w:rsidRPr="00E575D8" w:rsidRDefault="00E575D8" w:rsidP="00E575D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75D8" w:rsidRPr="0025282F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575D8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5D8" w:rsidRPr="009836D3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E575D8" w:rsidRPr="0025282F" w:rsidTr="00BC0075">
        <w:trPr>
          <w:trHeight w:val="979"/>
        </w:trPr>
        <w:tc>
          <w:tcPr>
            <w:tcW w:w="876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A24A66" w:rsidRPr="00E575D8" w:rsidRDefault="00A24A66" w:rsidP="00A24A6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Уплыў дзейнасці Думы на характар і формы грамадска-палітычнага жыцця Беларусі,</w:t>
            </w:r>
          </w:p>
          <w:p w:rsidR="00A24A66" w:rsidRDefault="00A24A66" w:rsidP="00A24A66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Абмеркаванне рэформаў у адукацыйнай сферы, скасаванні чыншавых землеўладанняў і сервітутаў і сталыпінскіх аграрных пераўтварэнняў у ІІІ і IV Дзяржаўных Думах. </w:t>
            </w:r>
          </w:p>
          <w:p w:rsidR="00A24A66" w:rsidRPr="0045121E" w:rsidRDefault="00A24A66" w:rsidP="00A24A66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Характарыстыка асабістага складу і пазіцый дэпутатаў, абраных у склад Дум ад беларускіх губерняў.</w:t>
            </w:r>
          </w:p>
          <w:p w:rsidR="00A24A66" w:rsidRDefault="00A24A66" w:rsidP="00A24A66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Змены выбарчага заканадаўства і асаблівасці яго ажыццяўлення ў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Беларусі. </w:t>
            </w:r>
          </w:p>
          <w:p w:rsidR="00A24A66" w:rsidRDefault="00A24A66" w:rsidP="00A24A66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Формы і метады выбарчай барацьбы, мэты і праграмныя палажэнні асноўных палітычных сілаў. </w:t>
            </w:r>
          </w:p>
          <w:p w:rsidR="00A24A66" w:rsidRDefault="00A24A66" w:rsidP="00A24A6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E575D8" w:rsidRPr="00E575D8" w:rsidRDefault="00E575D8" w:rsidP="00A24A6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575D8" w:rsidRPr="0025282F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E575D8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575D8" w:rsidRPr="0025282F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5D8" w:rsidRPr="009836D3" w:rsidRDefault="00E575D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A24A66" w:rsidRPr="0025282F" w:rsidTr="00BC0075">
        <w:trPr>
          <w:trHeight w:val="979"/>
        </w:trPr>
        <w:tc>
          <w:tcPr>
            <w:tcW w:w="876" w:type="dxa"/>
          </w:tcPr>
          <w:p w:rsidR="00A24A66" w:rsidRPr="0025282F" w:rsidRDefault="00A24A6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A24A66" w:rsidRPr="00A24A66" w:rsidRDefault="00A24A66" w:rsidP="00A24A6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A24A6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Праблема земскага самакіравання ў Беларусі і яе вырашэнне. </w:t>
            </w:r>
          </w:p>
          <w:p w:rsidR="00A24A66" w:rsidRDefault="00A24A66" w:rsidP="00A24A66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Урадавая палітыка ў дачыненні да ўвядзення земскіх устаноў і яе змены ў пачатку ХХ ст.</w:t>
            </w:r>
          </w:p>
          <w:p w:rsidR="00A24A66" w:rsidRDefault="00A24A66" w:rsidP="00A24A66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Грамадска-палітычная барацьба вакол увядзення земстваў у Беларусі. </w:t>
            </w:r>
          </w:p>
          <w:p w:rsidR="00A24A66" w:rsidRPr="00E575D8" w:rsidRDefault="00A24A66" w:rsidP="00A24A66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Асаблівасці увядзення і дзейнасці земскіх устаноў у Беларусі.</w:t>
            </w:r>
          </w:p>
        </w:tc>
        <w:tc>
          <w:tcPr>
            <w:tcW w:w="992" w:type="dxa"/>
            <w:shd w:val="clear" w:color="auto" w:fill="auto"/>
          </w:tcPr>
          <w:p w:rsidR="00A24A66" w:rsidRPr="0025282F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24A66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24A66" w:rsidRPr="0025282F" w:rsidRDefault="00A24A6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24A66" w:rsidRPr="0025282F" w:rsidRDefault="00A24A6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24A66" w:rsidRPr="0025282F" w:rsidRDefault="00A24A6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24A66" w:rsidRPr="009836D3" w:rsidRDefault="00A24A6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25282F" w:rsidTr="00BC0075">
        <w:trPr>
          <w:trHeight w:val="336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25282F" w:rsidRPr="0025282F" w:rsidRDefault="0025282F" w:rsidP="002528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Усяго:</w:t>
            </w:r>
          </w:p>
        </w:tc>
        <w:tc>
          <w:tcPr>
            <w:tcW w:w="992" w:type="dxa"/>
            <w:shd w:val="clear" w:color="auto" w:fill="auto"/>
          </w:tcPr>
          <w:p w:rsidR="0025282F" w:rsidRPr="000560A1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0560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</w:tcPr>
          <w:p w:rsidR="0025282F" w:rsidRPr="000560A1" w:rsidRDefault="000560A1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 w:rsidRPr="000560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25282F" w:rsidRDefault="0025282F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 w:type="page"/>
      </w:r>
    </w:p>
    <w:p w:rsidR="00C20A41" w:rsidRPr="0025282F" w:rsidRDefault="00C20A41" w:rsidP="00C20A4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  <w:r w:rsidRPr="0025282F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lastRenderedPageBreak/>
        <w:t>ВУЧЭБНА-МЕТАДЫЧНАЯ КАРТА</w:t>
      </w:r>
      <w:r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 xml:space="preserve"> (завочная</w:t>
      </w:r>
      <w:r w:rsidR="005A00AD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 xml:space="preserve"> форма навучання, 2 гады)</w:t>
      </w:r>
      <w:r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>)</w:t>
      </w:r>
    </w:p>
    <w:p w:rsidR="00C20A41" w:rsidRPr="0025282F" w:rsidRDefault="00C20A41" w:rsidP="00C20A41">
      <w:pPr>
        <w:widowControl w:val="0"/>
        <w:autoSpaceDE w:val="0"/>
        <w:autoSpaceDN w:val="0"/>
        <w:adjustRightInd w:val="0"/>
        <w:ind w:firstLine="425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454"/>
        <w:gridCol w:w="992"/>
        <w:gridCol w:w="1134"/>
        <w:gridCol w:w="992"/>
        <w:gridCol w:w="851"/>
        <w:gridCol w:w="850"/>
        <w:gridCol w:w="1276"/>
      </w:tblGrid>
      <w:tr w:rsidR="00C20A41" w:rsidRPr="0025282F" w:rsidTr="00C26F2C">
        <w:tc>
          <w:tcPr>
            <w:tcW w:w="876" w:type="dxa"/>
            <w:vMerge w:val="restart"/>
            <w:textDirection w:val="btLr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Нумар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7454" w:type="dxa"/>
            <w:vMerge w:val="restart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Назва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;</w:t>
            </w: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пералiк вывучаемых пытання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3969" w:type="dxa"/>
            <w:gridSpan w:val="4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Колькасць аудыторных</w:t>
            </w: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гадзiн</w:t>
            </w:r>
          </w:p>
        </w:tc>
        <w:tc>
          <w:tcPr>
            <w:tcW w:w="850" w:type="dxa"/>
            <w:vMerge w:val="restart"/>
            <w:textDirection w:val="btLr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1276" w:type="dxa"/>
            <w:vMerge w:val="restart"/>
            <w:textDirection w:val="btLr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Формы кантролю веда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 xml:space="preserve">ў </w:t>
            </w:r>
          </w:p>
        </w:tc>
      </w:tr>
      <w:tr w:rsidR="00C20A41" w:rsidRPr="0025282F" w:rsidTr="00C26F2C">
        <w:trPr>
          <w:cantSplit/>
          <w:trHeight w:val="2187"/>
        </w:trPr>
        <w:tc>
          <w:tcPr>
            <w:tcW w:w="876" w:type="dxa"/>
            <w:vMerge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vMerge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лекцыi</w:t>
            </w:r>
          </w:p>
        </w:tc>
        <w:tc>
          <w:tcPr>
            <w:tcW w:w="1134" w:type="dxa"/>
            <w:textDirection w:val="btLr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практычныя</w:t>
            </w: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(семiнарскiя)</w:t>
            </w: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заняткі</w:t>
            </w: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лабараторныя</w:t>
            </w:r>
          </w:p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заняткi</w:t>
            </w:r>
          </w:p>
        </w:tc>
        <w:tc>
          <w:tcPr>
            <w:tcW w:w="851" w:type="dxa"/>
            <w:textDirection w:val="btLr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Інш.</w:t>
            </w:r>
          </w:p>
        </w:tc>
        <w:tc>
          <w:tcPr>
            <w:tcW w:w="850" w:type="dxa"/>
            <w:vMerge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C20A41" w:rsidRPr="0025282F" w:rsidTr="00C26F2C">
        <w:trPr>
          <w:trHeight w:val="353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C20A41" w:rsidRPr="0025282F" w:rsidTr="00C26F2C">
        <w:trPr>
          <w:trHeight w:val="1701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4" w:type="dxa"/>
          </w:tcPr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Прадмет і задачы дысцыпліны. Гістарыяграфічнае вывучэнне грамадска-палітычнага развіцця Беларусі пачатку ХХ ст.ў 20- 80 –я гг. ХХ ст.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Прадмет і задачы дысцыпліны.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этапы вывучэння грамадска-палітычнага жыцця Беларусі пачатку ХХ ст.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Гістарыяграфія 20-30 гг.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ХХ ст.. </w:t>
            </w:r>
          </w:p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20A41" w:rsidRPr="000560A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C20A41" w:rsidRPr="0025282F" w:rsidTr="00C26F2C">
        <w:trPr>
          <w:trHeight w:val="2524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54" w:type="dxa"/>
          </w:tcPr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Гістарыяграфія праблемы другой паловы ХХ – пачатку ХХІ ст.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Гістарыяграфічнае вывучэнне  праблемы у 50-х – 80-х гг. ХХ ст.:  Гістарыяграфічнае вывучэнне  грамадска-палітычнага развіцця Беларусі пачатку ХХ ст  ў 90-х гг.ХХ ст.– пачатку ХХІ ст..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Асвятленне праблем грамадска-палітычнага і развіцця Беларусі ў складзе Расійскай імперыі ў пачатку ХХ ст. у даследаваннях замежных і сучасных расійскіх гісторыкаў.</w:t>
            </w:r>
          </w:p>
          <w:p w:rsidR="00C20A41" w:rsidRPr="0045121E" w:rsidRDefault="00C20A41" w:rsidP="00C26F2C">
            <w:pPr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20A41" w:rsidRPr="000560A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C20A41" w:rsidRPr="009836D3" w:rsidTr="00C26F2C">
        <w:trPr>
          <w:trHeight w:val="719"/>
        </w:trPr>
        <w:tc>
          <w:tcPr>
            <w:tcW w:w="876" w:type="dxa"/>
          </w:tcPr>
          <w:p w:rsidR="00C20A41" w:rsidRPr="00BF056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BF056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454" w:type="dxa"/>
          </w:tcPr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Крыніцы вывучэння грамадска-палітычнага жыцця Беларусі пачатку ХХ ст.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Заканадаўчыя крыніцы,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Справаводчая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дакументацыя, статыстычныя матэрыялы.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Публіцыстыка, матэрыялы перыядычнага друку.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Мемуарныя крыніцы. </w:t>
            </w:r>
          </w:p>
          <w:p w:rsidR="00C20A41" w:rsidRPr="0045121E" w:rsidRDefault="00C20A41" w:rsidP="00C26F2C">
            <w:pPr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20A41" w:rsidRPr="000560A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C20A41" w:rsidRPr="0025282F" w:rsidTr="00C26F2C">
        <w:trPr>
          <w:trHeight w:val="2098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54" w:type="dxa"/>
          </w:tcPr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Асаблівасці сацыяльна-палітычнай дыферэнцыяцыі грамадства Беларусі і фарміравання палітычных кірункаў і партый.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Сацыяльны, нацыянальны і палітычны аспекты фарміравання грамадска-палітычнага руху. </w:t>
            </w:r>
          </w:p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Рабочы рух, яго партыйна-арганізацыйная дыферэнцыяцыя. Арганізацыя рабочага руху і змены ў сацыяльным і эканамічным становішчы пасля 1905г. </w:t>
            </w:r>
          </w:p>
          <w:p w:rsidR="00C20A41" w:rsidRPr="0045121E" w:rsidRDefault="00C20A41" w:rsidP="00C26F2C">
            <w:pPr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20A41" w:rsidRPr="000560A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C20A41" w:rsidRPr="0025282F" w:rsidTr="00C26F2C">
        <w:trPr>
          <w:trHeight w:val="979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4" w:type="dxa"/>
          </w:tcPr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Асаблівасці фарміравання партыйна-арганізацыйнай структуры ліберальнага і кансерватыўнага грамадска-палітычнага кірункаў у Беларусі. </w:t>
            </w:r>
          </w:p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C20A41" w:rsidRDefault="00C20A41" w:rsidP="00C26F2C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Польскі нацыянальны рух у канцы ХІХ – пачатку ХХ ст. і асаблівасці яго развіцця ў Беларусі. </w:t>
            </w:r>
          </w:p>
          <w:p w:rsidR="00C20A41" w:rsidRPr="0045121E" w:rsidRDefault="00C20A41" w:rsidP="00C26F2C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Арганізацыі расійскіх лібералаў у Беларусі і асаблівасці іх дзейнасці.</w:t>
            </w:r>
          </w:p>
          <w:p w:rsidR="00C20A41" w:rsidRDefault="00C20A41" w:rsidP="00C26F2C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Арганізацыі яўрэйскай ліберальнай інтэлігенцыі. </w:t>
            </w:r>
          </w:p>
          <w:p w:rsidR="00C20A41" w:rsidRPr="0045121E" w:rsidRDefault="00C20A41" w:rsidP="00C26F2C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Арганізацы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і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й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правых у Беларусі.</w:t>
            </w:r>
          </w:p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C20A41" w:rsidRPr="0045121E" w:rsidRDefault="00C20A41" w:rsidP="00C26F2C">
            <w:pPr>
              <w:autoSpaceDE w:val="0"/>
              <w:autoSpaceDN w:val="0"/>
              <w:adjustRightInd w:val="0"/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C20A41" w:rsidRPr="0025282F" w:rsidTr="00C26F2C">
        <w:trPr>
          <w:trHeight w:val="979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Палітычны курс расійскага самадзяржаўя ў Беларусі ў пачатку ХХ ст. </w:t>
            </w:r>
          </w:p>
          <w:p w:rsidR="00C20A41" w:rsidRDefault="00C20A41" w:rsidP="00C26F2C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Палітыка  расійскага самаўладдзя у Беларусі ў канцы ХІХ – пачатку ХХ ст.</w:t>
            </w:r>
          </w:p>
          <w:p w:rsidR="00C20A41" w:rsidRDefault="00C20A41" w:rsidP="00C26F2C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Асаблівасці палітычнага курса расійскага самадзяржаўя на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Беларусі ў пачатку ХХ ст.ў галіне сацыяльных і этнаканфесійных адносін. </w:t>
            </w:r>
          </w:p>
          <w:p w:rsidR="00C20A41" w:rsidRDefault="00C20A41" w:rsidP="00C26F2C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Эвалюцыя ўрадавага курса пасля 1905 г.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C20A4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C20A41" w:rsidRPr="0025282F" w:rsidTr="00C26F2C">
        <w:trPr>
          <w:trHeight w:val="979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Падзеі рэвалюцыі 1905 –1907 гг. у Беларусі. </w:t>
            </w:r>
          </w:p>
          <w:p w:rsidR="00C20A41" w:rsidRDefault="00C20A41" w:rsidP="00C26F2C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Рэакцыя на “Крывавую нядзелю “ 9 студзеня 1905 г. </w:t>
            </w:r>
          </w:p>
          <w:p w:rsidR="00C20A41" w:rsidRDefault="00C20A41" w:rsidP="00C26F2C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Грамадска-палітычнае жыццё вясной-летам 1905 г.  Барацьба за “біржы”. </w:t>
            </w:r>
          </w:p>
          <w:p w:rsidR="00C20A41" w:rsidRPr="0045121E" w:rsidRDefault="00C20A41" w:rsidP="00C26F2C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Маніфест 17 кастрычніка 1905 г. і рэкцыя мясцовага грамадства. Кастрычніцкая і снежаньскія 1905г. палітычныя ўсеагульныя страйкі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C20A41" w:rsidRDefault="00C20A41" w:rsidP="00C26F2C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Беларускае сялянства ў падзеях 1905г.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20A4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C20A41" w:rsidRPr="0025282F" w:rsidTr="00C26F2C">
        <w:trPr>
          <w:trHeight w:val="979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Грамадска-палітычная барацьба вакол выбараў у Дзяржаўную Думу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  <w:p w:rsidR="00C20A41" w:rsidRDefault="00C20A41" w:rsidP="00C26F2C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Грамадска-палітычная барацьба ў Беларусі ў сувязі з выбарамі ў І Дзяржаўную Думу Расіі. </w:t>
            </w:r>
          </w:p>
          <w:p w:rsidR="00C20A41" w:rsidRDefault="00C20A41" w:rsidP="00C26F2C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Выбарчае заканадаўства і асаблівасці яго ажыццяўлення ў Беларусі. </w:t>
            </w:r>
          </w:p>
          <w:p w:rsidR="00C20A41" w:rsidRPr="0045121E" w:rsidRDefault="00C20A41" w:rsidP="00C26F2C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Грамадска-палітычная барацьба ў Беларусі ў сувязі з выбарамі і дзейнасцю ІІ – IV Дзяржаўных Дум ў Расіі </w:t>
            </w:r>
          </w:p>
          <w:p w:rsidR="00C20A41" w:rsidRPr="0045121E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20A4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C20A41" w:rsidRPr="0025282F" w:rsidTr="00C26F2C">
        <w:trPr>
          <w:trHeight w:val="979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575D8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Уплыў дзейнасці Думы на характар і формы грамадска-палітычнага жыцця Беларусі,</w:t>
            </w:r>
          </w:p>
          <w:p w:rsidR="00C20A41" w:rsidRDefault="00C20A41" w:rsidP="00C26F2C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Абмеркаванне рэформаў у адукацыйнай сферы, скасаванні чыншавых землеўладанняў і сервітутаў і сталыпінскіх аграрных пераўтварэнняў у ІІІ і IV Дзяржаўных Думах. </w:t>
            </w:r>
          </w:p>
          <w:p w:rsidR="00C20A41" w:rsidRPr="0045121E" w:rsidRDefault="00C20A41" w:rsidP="00C26F2C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Характарыстыка асабістага складу і пазіцый дэпутатаў, абраных у склад Дум ад беларускіх губерняў.</w:t>
            </w:r>
          </w:p>
          <w:p w:rsidR="00C20A41" w:rsidRDefault="00C20A41" w:rsidP="00C26F2C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Змены выбарчага заканадаўства і асаблівасці яго ажыццяўлення ў </w:t>
            </w: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Беларусі. </w:t>
            </w:r>
          </w:p>
          <w:p w:rsidR="00C20A41" w:rsidRDefault="00C20A41" w:rsidP="00C26F2C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Формы і метады выбарчай барацьбы, мэты і праграмныя палажэнні асноўных палітычных сілаў. </w:t>
            </w:r>
          </w:p>
          <w:p w:rsidR="00C20A41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C20A41" w:rsidRPr="00E575D8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C20A4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C20A41" w:rsidRPr="0025282F" w:rsidTr="00C26F2C">
        <w:trPr>
          <w:trHeight w:val="979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C20A41" w:rsidRPr="00A24A66" w:rsidRDefault="00C20A41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A24A6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Праблема земскага самакіравання ў Беларусі і яе вырашэнне. </w:t>
            </w:r>
          </w:p>
          <w:p w:rsidR="00C20A41" w:rsidRDefault="00C20A41" w:rsidP="00C26F2C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Урадавая палітыка ў дачыненні да ўвядзення земскіх устаноў і яе змены ў пачатку ХХ ст.</w:t>
            </w:r>
          </w:p>
          <w:p w:rsidR="00C20A41" w:rsidRDefault="00C20A41" w:rsidP="00C26F2C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Грамадска-палітычная барацьба вакол увядзення земстваў у Беларусі. </w:t>
            </w:r>
          </w:p>
          <w:p w:rsidR="00C20A41" w:rsidRPr="00E575D8" w:rsidRDefault="00C20A41" w:rsidP="00C26F2C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5121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Асаблівасці увядзення і дзейнасці земскіх устаноў у Беларусі.</w:t>
            </w:r>
          </w:p>
        </w:tc>
        <w:tc>
          <w:tcPr>
            <w:tcW w:w="992" w:type="dxa"/>
            <w:shd w:val="clear" w:color="auto" w:fill="auto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C20A4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0A41" w:rsidRPr="009836D3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C20A41" w:rsidRPr="0025282F" w:rsidTr="00C26F2C">
        <w:trPr>
          <w:trHeight w:val="336"/>
        </w:trPr>
        <w:tc>
          <w:tcPr>
            <w:tcW w:w="8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C20A41" w:rsidRPr="0025282F" w:rsidRDefault="00C20A41" w:rsidP="00C26F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Усяго:</w:t>
            </w:r>
          </w:p>
        </w:tc>
        <w:tc>
          <w:tcPr>
            <w:tcW w:w="992" w:type="dxa"/>
            <w:shd w:val="clear" w:color="auto" w:fill="auto"/>
          </w:tcPr>
          <w:p w:rsidR="00C20A41" w:rsidRPr="000560A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C20A41" w:rsidRPr="000560A1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2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C20A41" w:rsidRPr="0025282F" w:rsidRDefault="00C20A41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C20A41" w:rsidRDefault="00C20A41" w:rsidP="00C20A41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 w:rsidP="00C20A41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Default="00C20A41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20A41" w:rsidRPr="0025282F" w:rsidRDefault="00C20A41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sectPr w:rsidR="00C20A41" w:rsidRPr="0025282F" w:rsidSect="00BC0075">
          <w:pgSz w:w="16840" w:h="11907" w:orient="landscape" w:code="9"/>
          <w:pgMar w:top="1134" w:right="1134" w:bottom="1560" w:left="1134" w:header="720" w:footer="720" w:gutter="0"/>
          <w:cols w:space="60"/>
          <w:noEndnote/>
          <w:docGrid w:linePitch="326"/>
        </w:sect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ІНФАРМАЦЫЙНА-МЕТАДЫЧНАЯ ЧАСТКА</w:t>
      </w: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Прыкладны пералік семінараў</w:t>
      </w:r>
    </w:p>
    <w:p w:rsidR="00BC0075" w:rsidRP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8D0847" w:rsidRDefault="00BC0075" w:rsidP="008D0847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Грамадска-палітычная барацьба вакол увядзення земстваў у Беларусі. </w:t>
      </w:r>
    </w:p>
    <w:p w:rsidR="00BC0075" w:rsidRPr="008D0847" w:rsidRDefault="00BC0075" w:rsidP="008D0847">
      <w:pPr>
        <w:pStyle w:val="a7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 увядзення і дзейнасці земскіх устаноў у Беларусі.</w:t>
      </w:r>
    </w:p>
    <w:p w:rsidR="00BC0075" w:rsidRP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Рэкаменд</w:t>
      </w:r>
      <w:r w:rsidR="0072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аваны</w:t>
      </w: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формы кантролю ведаў</w:t>
      </w: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8D084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Рэфератыўная работа.</w:t>
      </w:r>
    </w:p>
    <w:p w:rsid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Рэкаменд</w:t>
      </w:r>
      <w:r w:rsidR="0072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аваны</w:t>
      </w: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тэмы рэфератыўных работ</w:t>
      </w: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Гістарыяграфічнае вывучэнне грамадска-палітычнага развіцця Беларусі пачатку </w:t>
      </w:r>
      <w:r w:rsidR="002F0D28">
        <w:rPr>
          <w:rFonts w:ascii="Times New Roman" w:eastAsia="Times New Roman" w:hAnsi="Times New Roman" w:cs="Times New Roman"/>
          <w:sz w:val="28"/>
          <w:szCs w:val="28"/>
          <w:lang w:eastAsia="ru-RU"/>
        </w:rPr>
        <w:t>ХХ ст.</w:t>
      </w: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>ў 20- 80 –я гг. ХХ ст.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Гістарыяграфічнае вывучэнне. грамадска-палітычнага развіцця Беларусі пачатку ХХ ст  ў 90-х гг.</w:t>
      </w:r>
      <w:r w:rsidR="002F0D28">
        <w:rPr>
          <w:rFonts w:ascii="Times New Roman" w:eastAsia="Times New Roman" w:hAnsi="Times New Roman" w:cs="Times New Roman"/>
          <w:sz w:val="28"/>
          <w:szCs w:val="28"/>
          <w:lang w:eastAsia="ru-RU"/>
        </w:rPr>
        <w:t>ХХ ст.</w:t>
      </w: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пачатку ХХІ ст.. 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Сацыяльны, нацыянальны і палітычны аспекты фарміравання грамадска-палітычнага руху. 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Рабочы рух у Беларусі ў пачатку ХХ ст.,, яго партыйна-арганізацыйная дыферэнцыяцыя. 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Асаблівасці фарміравання партыйна-арганізацыйнай структуры ліберальнага і кансерватыўнага грамадска-палітычнага кірункаў у Беларусі. 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Польскі нацыянальны рух і асаблівасці яго палітычнай стратыфікацыі. 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>Яўрэйскі нацыянальны рух і асаблівасці яго палітычнай стратыфікацыі.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 нацыянальны рух і асаблівасці яго палітычнай стратыфікацыі.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Падзеі рэвалюцыі 1905 –1907 гг. у Беларусі. </w:t>
      </w:r>
    </w:p>
    <w:p w:rsidR="00BF0561" w:rsidRPr="008D0847" w:rsidRDefault="00BF0561" w:rsidP="008D0847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Грамадска-палітычная барацьба ў Беларусі ў сувязі з выбарамі ў  Дзяржаўную Думу Расіі. </w:t>
      </w:r>
    </w:p>
    <w:p w:rsid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561" w:rsidRPr="00BC0075" w:rsidRDefault="00BF0561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Рэкаменд</w:t>
      </w:r>
      <w:r w:rsidR="0072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авана</w:t>
      </w: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літаратура</w:t>
      </w: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Асноўная</w:t>
      </w:r>
    </w:p>
    <w:p w:rsidR="006E3771" w:rsidRPr="00BC0075" w:rsidRDefault="006E3771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"Всеподданейший отчет...- виленского, гродненского и ковенского генерал-губернатора П.Д.Святополка-Мирского Николаю II // Беларускі гістарычны часопіс. – 1997. – №2. – С.94 – 116. </w:t>
      </w:r>
    </w:p>
    <w:p w:rsidR="006E3771" w:rsidRPr="00463A6C" w:rsidRDefault="006E3771" w:rsidP="00463A6C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Бич, М.О. Рабочее движение в Белоруссии в 1861 – 1904 гг. / М.О. Бич. – Минск, Наука и техника, 1983. – 278 c.. </w:t>
      </w:r>
    </w:p>
    <w:p w:rsidR="006E3771" w:rsidRDefault="006E3771" w:rsidP="00463A6C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Бич, М.О. Развитие социал-демократического движения в Белоруссии в 1883 – 1903 гг. / М.О.  Бич. – Минск, Наука и техника,1973. – 213с.</w:t>
      </w:r>
    </w:p>
    <w:p w:rsidR="006E3771" w:rsidRPr="00BC0075" w:rsidRDefault="006E3771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Біч, М..B. Нацыянальны склад прамысловага пралетарыяту Беларусі ў канцы ХІХ - пачатку XX ст. / М..B Біч //Весці Акадэміі навук Беларускай ССР. Сер. грамадскіх навук. – 1972. – № 4. – С.34 - 40.</w:t>
      </w:r>
    </w:p>
    <w:p w:rsidR="006E3771" w:rsidRPr="00835A70" w:rsidRDefault="006E3771" w:rsidP="00927E0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7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Бондаренко, К.М. Правые партии и их организации в Беларуси (1905 – 1917 гг.) / К.М. Бондаренко. – Могилёв: Могил. гос. ун-т им. А.А. Кулешова, 2010. – 416 с.</w:t>
      </w:r>
    </w:p>
    <w:p w:rsidR="006E3771" w:rsidRPr="00903362" w:rsidRDefault="006E3771" w:rsidP="00903362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Бондаренко, К.М., Лавринович, Д.С.</w:t>
      </w:r>
      <w:r w:rsidRPr="00903362">
        <w:t xml:space="preserve"> </w:t>
      </w:r>
      <w:r w:rsidRPr="0090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и белорусские монархисты в начале ХХ века / К.М.Бондаренко, Д.С.Лавринович.  Мог</w:t>
      </w:r>
      <w:r w:rsidRPr="00903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илев, </w:t>
      </w:r>
      <w:r w:rsidRPr="00903362">
        <w:rPr>
          <w:rFonts w:ascii="Times New Roman" w:eastAsia="Times New Roman" w:hAnsi="Times New Roman" w:cs="Times New Roman"/>
          <w:sz w:val="28"/>
          <w:szCs w:val="28"/>
          <w:lang w:eastAsia="ru-RU"/>
        </w:rPr>
        <w:t>МГУ имени АА Кулешова, 2003. – 212с.</w:t>
      </w:r>
    </w:p>
    <w:p w:rsidR="006E3771" w:rsidRPr="00927E05" w:rsidRDefault="006E3771" w:rsidP="00927E0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Бригадин, П.И. Эсеры в Беларуси (конец XIX 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E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февр. 1917 г.) / П.И. Бригадин. – Минск: Згода, 1994. – 152 с.</w:t>
      </w:r>
    </w:p>
    <w:p w:rsidR="006E3771" w:rsidRPr="00927E05" w:rsidRDefault="006E3771" w:rsidP="00463A6C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E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 в Беларуси.1897 – 1921: Документы и материалы.  – М</w:t>
      </w:r>
      <w:r w:rsidRPr="00927E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инск</w:t>
      </w:r>
      <w:r w:rsidRPr="00927E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A6C">
        <w:t xml:space="preserve"> </w:t>
      </w:r>
      <w:r w:rsidRPr="00927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БелНИИДАД, 1997. – 594  с.</w:t>
      </w:r>
    </w:p>
    <w:p w:rsidR="006E3771" w:rsidRDefault="006E3771" w:rsidP="0094786E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по истории Белоруссии (1900 - 1917 гг.). Т.3  / – Минск,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Академии наук БССР, 1953. – 1018 стр.</w:t>
      </w:r>
    </w:p>
    <w:p w:rsidR="006E3771" w:rsidRDefault="006E3771" w:rsidP="0094786E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Забаўскі, М.М. Расійская Дзяржаўная дума ў лёсах Беларусі (1906–1917 гг.) / М.М. Забаўскі. – Мінск : БДПУ, 2008. – 267 с.</w:t>
      </w:r>
    </w:p>
    <w:p w:rsidR="006E3771" w:rsidRPr="001901A9" w:rsidRDefault="006E3771" w:rsidP="001901A9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окраины Российской империи. – М.: Новое литературное обозрение, 2007. - 608 с.</w:t>
      </w:r>
    </w:p>
    <w:p w:rsidR="006E3771" w:rsidRPr="00D8410D" w:rsidRDefault="006E3771" w:rsidP="00D8410D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Каханоўскі, А.Г. Сацыяльная трансфармацыя беларускага грамадства. 1861 – 1914 гг. / А.Г.Каханоўскі; Беларус. дзярж. ун-т. – Мінск: Беларус. дзярж. ун-т, 2013. – 335 с.</w:t>
      </w:r>
    </w:p>
    <w:p w:rsidR="006E3771" w:rsidRDefault="006E3771" w:rsidP="0094786E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Курлов, П.Г. Гибель императорской России / П.Г. Курлов. – </w:t>
      </w:r>
      <w:r w:rsidRPr="0094786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Современник, 1992.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325с.</w:t>
      </w:r>
    </w:p>
    <w:p w:rsidR="006E3771" w:rsidRPr="00BC0075" w:rsidRDefault="006E3771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Лавринович, Д. С. Идеология и тактика белорусских кадетов в 1905—1907 гг/ Д. С. </w:t>
      </w:r>
      <w:r w:rsidRPr="00BC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Лавринович //Российские и славянские исследования. –  2007. – Т. 2.</w:t>
      </w:r>
    </w:p>
    <w:p w:rsidR="006E3771" w:rsidRPr="00BC0075" w:rsidRDefault="006E3771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Мартюхова, М.А. На переломе революции: Общественно-политическое движение в Белоруссии в связи с учреждением Государственной Думы в России (август 1905 - июль 1906 гг.) / М.А. Мартюхова. –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техніка, 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1986. </w:t>
      </w:r>
    </w:p>
    <w:p w:rsidR="006E3771" w:rsidRPr="00BC0075" w:rsidRDefault="006E3771" w:rsidP="003F2901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Революционное движение в Белоруссии 1905 - 1907 гг. Документы и материалы. –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2901">
        <w:t xml:space="preserve"> </w:t>
      </w:r>
      <w:r w:rsidRPr="003F29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 Академии наук Белорусской ССР, 1955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745 с.</w:t>
      </w:r>
    </w:p>
    <w:p w:rsidR="006E3771" w:rsidRPr="003F2901" w:rsidRDefault="006E3771" w:rsidP="003F2901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Революционное движение в Белоруссии, июнь 1907 - февраль 1917: документы и материалы . – Минск : Наука и техника, 1987. – 285 с. </w:t>
      </w:r>
    </w:p>
    <w:p w:rsidR="006E3771" w:rsidRDefault="006E3771" w:rsidP="0087568D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Слобожанин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Земское самоуправление в Беларуси (1905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1917 гг.) / В.Н. Слобожанин;.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нск</w:t>
      </w: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Ин-т философии и права 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Беларуси,</w:t>
      </w: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85 с.</w:t>
      </w:r>
    </w:p>
    <w:p w:rsidR="006E3771" w:rsidRDefault="006E3771" w:rsidP="000A2F8A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Цвікевіч, А. "Западно-руссизм": Нарысы з гісторыі грамадскай мыслі на Беларусі ў ХІХ і пачатку XX вв . / А. Цвікевіч. –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F8A">
        <w:t xml:space="preserve"> </w:t>
      </w:r>
      <w:r w:rsidRPr="000A2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 і тэхніка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1993.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A2F8A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BC0075" w:rsidRP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left="284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Дадатковая</w:t>
      </w:r>
    </w:p>
    <w:p w:rsidR="00BC0075" w:rsidRPr="00BC0075" w:rsidRDefault="00BC0075" w:rsidP="00BC0075">
      <w:pPr>
        <w:ind w:left="360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62C3" w:rsidRPr="00BC0075" w:rsidRDefault="00D562C3" w:rsidP="009208B9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Абезгауз, З.Е. Рабочий класс Белоруссии в начале XX века (1900 – 1913)] / З.Е.. Абезгауз. – </w:t>
      </w:r>
      <w:r w:rsidRPr="009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 : Наука и техника, 1977.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2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 с.</w:t>
      </w:r>
    </w:p>
    <w:p w:rsidR="00D562C3" w:rsidRPr="00835A70" w:rsidRDefault="00D562C3" w:rsidP="00835A70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70">
        <w:rPr>
          <w:rFonts w:ascii="Times New Roman" w:eastAsia="Times New Roman" w:hAnsi="Times New Roman" w:cs="Times New Roman"/>
          <w:sz w:val="28"/>
          <w:szCs w:val="28"/>
          <w:lang w:eastAsia="ru-RU"/>
        </w:rPr>
        <w:t>Бядуля, 3. Жыды на Беларусі. Бытавыя штрыхі / 3. Бядуля // Arche. – 2000. – №3 – с.23 – 33.</w:t>
      </w:r>
    </w:p>
    <w:p w:rsidR="00D562C3" w:rsidRPr="00BC0075" w:rsidRDefault="00D562C3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Викс, Т. Р. "Мы" или "они"? Белорусы и официальная Россия, 1863–1914 / Т. Р. Викс //  Российская империя в зарубежной историографии. Работы последних лет: Антология. – М., 2005. с. 589–609</w:t>
      </w:r>
    </w:p>
    <w:p w:rsidR="00D562C3" w:rsidRPr="00BC0075" w:rsidRDefault="00D562C3" w:rsidP="009208B9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Воранава, АЛ. Рабочы рух у Беларусі напярэдадні і ў перыяд рэвалюцыі 1905 – 1907 гг. / АЛ. Воранава. – </w:t>
      </w:r>
      <w:r w:rsidRPr="0092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Мінск: Выд-ва АН БССР, 1960. 235 с</w:t>
      </w:r>
    </w:p>
    <w:p w:rsidR="00D562C3" w:rsidRPr="00835A70" w:rsidRDefault="00D562C3" w:rsidP="0090109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Гомельский процесс. Подробный отчет, составленный Б.А. Кревером.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9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СПб.: Общественная польза, 1907.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1204 c.</w:t>
      </w:r>
    </w:p>
    <w:p w:rsidR="00D562C3" w:rsidRPr="000C6820" w:rsidRDefault="00D562C3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Диренок, Е.Д. Полесская организация большевиков в борьбе против царизма (1903 – март 1917 гг.) / Е.Д.  Диренок. – М</w:t>
      </w:r>
      <w:r w:rsidRPr="000C68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0C6820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нск,1965.</w:t>
      </w:r>
    </w:p>
    <w:p w:rsidR="00D562C3" w:rsidRPr="00835A70" w:rsidRDefault="00D562C3" w:rsidP="0090109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Довнар-Запольский, М.В. История Белоруссии  / М.В.Довнар-Запольский. –</w:t>
      </w:r>
      <w:r w:rsidRPr="00901095">
        <w:t xml:space="preserve"> </w:t>
      </w:r>
      <w:r w:rsidRPr="009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Минск: Беларусь, 2005.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680 с.</w:t>
      </w:r>
    </w:p>
    <w:p w:rsidR="00D562C3" w:rsidRDefault="00D562C3" w:rsidP="000C6820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Долбилов М.Д. Русский край, чужая вера: Этноконфессиональная политика империи в Литве и Белоруссии при Александре 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</w:t>
      </w:r>
      <w:r w:rsidRPr="000C6820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Долбилов.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Новое литературное обозрение, 2010.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с.</w:t>
      </w:r>
    </w:p>
    <w:p w:rsidR="00D562C3" w:rsidRPr="00BC0075" w:rsidRDefault="00D562C3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Долбилов, М.Д. Полонофобия и политика русификации в Северо-Западном крае империи в 1860-е гг. /  М.Д.Долбилов // Образ врага. – М.: ОГИ, 2005. – С.127 – 174.</w:t>
      </w:r>
    </w:p>
    <w:p w:rsidR="00D562C3" w:rsidRPr="00FC6333" w:rsidRDefault="00D562C3" w:rsidP="00FC6333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рабочего класса Белорусской ССР в четырех томах: Рабочий класс Белоруссии в период капитализма. - Т.1. – Минск, Наука и техника, 1984.- 399 с.</w:t>
      </w:r>
    </w:p>
    <w:p w:rsidR="00D562C3" w:rsidRPr="00BC0075" w:rsidRDefault="00D562C3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Кімель, Я. Яўрэйскае гарадское насельніцтва Бедарусі ў 1897 - 1926 гг. / Я.Кімель. – // Беларусіка-Аlbaruthenica. – Кн.4.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,1995. – С.89 - 92.</w:t>
      </w:r>
    </w:p>
    <w:p w:rsidR="00D562C3" w:rsidRPr="008A0937" w:rsidRDefault="00D562C3" w:rsidP="008A0937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Кон, Н. Благословение на геноцид: Миф о всемирном заговоре евреев и "Протоколах сионских мудрецов" / Н. Кон. – М., Прогресс, 1990.</w:t>
      </w:r>
    </w:p>
    <w:p w:rsidR="00D562C3" w:rsidRDefault="00D562C3" w:rsidP="00CC0EF4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Пайпс, Р. Россия при старом режиме / Р. Пайпс. – M., Независимая газета, 1993.</w:t>
      </w:r>
      <w:r w:rsidRPr="00CC0EF4">
        <w:t xml:space="preserve"> </w:t>
      </w:r>
      <w:r w:rsidRPr="00CC0E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424 с.</w:t>
      </w:r>
    </w:p>
    <w:p w:rsidR="00D562C3" w:rsidRPr="00CC0EF4" w:rsidRDefault="00D562C3" w:rsidP="00505A69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Пайпс, Р. Русская революция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Кн. 1. Агония старого режима. 1905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5A69">
        <w:rPr>
          <w:rFonts w:ascii="Times New Roman" w:eastAsia="Times New Roman" w:hAnsi="Times New Roman" w:cs="Times New Roman"/>
          <w:sz w:val="28"/>
          <w:szCs w:val="28"/>
          <w:lang w:eastAsia="ru-RU"/>
        </w:rPr>
        <w:t>1917.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Р.Пайпс</w:t>
      </w:r>
      <w:r w:rsidRPr="0050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«Захаров», 2005. </w:t>
      </w:r>
    </w:p>
    <w:p w:rsidR="00D562C3" w:rsidRPr="00BC0075" w:rsidRDefault="00D562C3" w:rsidP="00A85283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Революционные события в Гомеле и Гомельской области в годы первой русской революции 1905 - 1907 гг. Документы и материалы  / Сост.Д.И.Коробочко, С.И.Лерман, А.Д.Потыко. –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,1955. </w:t>
      </w:r>
    </w:p>
    <w:p w:rsidR="00D562C3" w:rsidRPr="0087568D" w:rsidRDefault="00D562C3" w:rsidP="0087568D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Самбук, С. М.  Политика царизма в Белоруссии во второй половине XIX века / С. М. Самбук; редактор В. П. Панютич; Академия наук БССР, Институт истории. – Минск : Наука и техника, 1980. – 221,</w:t>
      </w:r>
    </w:p>
    <w:p w:rsidR="00D562C3" w:rsidRDefault="00D562C3" w:rsidP="00BF0A62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Смалянчук, А.Ф. Паміж краёвасцю і нацыянальнай ідэяй. Польскі рух на беларускіх і літоўскіх землях. 1864 – люты 1917 г. / А.Ф. Смалянчук, Санкт-Пецярбург: Неўскі прасцяг, 2004.–  402 с. </w:t>
      </w:r>
    </w:p>
    <w:p w:rsidR="00D562C3" w:rsidRPr="00E546EA" w:rsidRDefault="00D562C3" w:rsidP="00E546EA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Общественные объединения и движения в Беларуси в конце XVIII – начале XX века: проблемы становления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E546EA">
        <w:t xml:space="preserve"> </w:t>
      </w: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М.Соколова.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 с.</w:t>
      </w:r>
    </w:p>
    <w:p w:rsidR="00D562C3" w:rsidRPr="008A0937" w:rsidRDefault="00D562C3" w:rsidP="00A85283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Трубчык, П. А.</w:t>
      </w:r>
      <w:r w:rsidRPr="008A0937">
        <w:rPr>
          <w:rFonts w:ascii="Times New Roman" w:hAnsi="Times New Roman" w:cs="Times New Roman"/>
          <w:sz w:val="28"/>
          <w:szCs w:val="28"/>
        </w:rPr>
        <w:t xml:space="preserve"> У</w:t>
      </w: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вядзенне земства і праблема этнаканфесіянальных зносін у Беларусі ў трэцячэрвенскі перыяд (1907–1912 гг.)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Этнокультурное развитие Беларуси в XIX – начале ХXI в.: материалы междунар. науч.-практ. конф. / редкол. : Т. А. Новогродский (отв. ред.) [и др.].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Минск: БГУ,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С.213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</w:t>
      </w:r>
    </w:p>
    <w:p w:rsidR="00D562C3" w:rsidRPr="00FC6333" w:rsidRDefault="00D562C3" w:rsidP="00904B40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6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Аграрный вопрос и крестьянское движение в Белоруссии в революции 1905 - 1907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04B40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Шабуня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F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F0A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BF0A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904B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B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Министерства высшего, среднего специального и профессионального образования БССР, 1962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D562C3" w:rsidRDefault="00D562C3" w:rsidP="00BC0075">
      <w:pPr>
        <w:numPr>
          <w:ilvl w:val="0"/>
          <w:numId w:val="10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33">
        <w:rPr>
          <w:rFonts w:ascii="Times New Roman" w:eastAsia="Times New Roman" w:hAnsi="Times New Roman" w:cs="Times New Roman"/>
          <w:sz w:val="28"/>
          <w:szCs w:val="28"/>
          <w:lang w:eastAsia="ru-RU"/>
        </w:rPr>
        <w:t>Шыбека, З.В. Гарады Беларусі (60-я гады ХІХ - пачатак XX ста-годдзяў).  / З.В. Шыбека. – Мінск,1997. – 320 с.</w:t>
      </w:r>
    </w:p>
    <w:p w:rsidR="004001F7" w:rsidRPr="004001F7" w:rsidRDefault="00BC0075" w:rsidP="004001F7">
      <w:pPr>
        <w:ind w:firstLine="72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lastRenderedPageBreak/>
        <w:t>ПР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Т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КОЛ 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УЗГАДНЕННЯ ВУЧЭБНАЙ 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ПР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ГРАМЫ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П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 ВЫВУЧАЕМА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Й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ВУЧЭБНАЙ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Д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СЦ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ПЛ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НЕ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 ІНШЫМІ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Д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СЦ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ПЛ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НАМ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СПЕЦ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ЫЯ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ЛЬН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С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ЦІ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Назва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д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ы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сц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ы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пл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і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ны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,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з як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ой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патрабуецца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ўзгадненне</w:t>
            </w: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en-US" w:eastAsia="ru-RU"/>
              </w:rPr>
            </w:pP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Назва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кафедры</w:t>
            </w: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Прапановы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аб зменах у змесце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вучэбнай праграмы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па вывучаемай вучэбнай дысцыпліне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Р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ашэнн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е,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пр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ы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нят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е кафедр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й,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якая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ра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спрацавала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в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уч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э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бную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пр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граму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(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з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вызначэннем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даты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і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н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у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м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р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у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пр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т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кола)</w:t>
            </w: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Гісторыя Беларусі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Гісторыя Беларусі</w:t>
            </w: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Рэкамендаваць да зацвярджэння вучэбную праграму ў прадстаўленым варыянце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пратакол №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ад              201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7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</w:tbl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lastRenderedPageBreak/>
        <w:t xml:space="preserve">ДАПАЎНЕННІ І ЗМЯНЕННІ ДА ВУЧЭБНАЙ ПРАГРАМЫ 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ПА ВУЧЭБНАЙ ДЫСЦЫПЛІНЕ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на  2017/2018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вучэбны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год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4001F7" w:rsidRPr="004001F7" w:rsidTr="00BC7A08">
        <w:tc>
          <w:tcPr>
            <w:tcW w:w="81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№№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4871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Дапаўненні і змянені</w:t>
            </w:r>
          </w:p>
        </w:tc>
        <w:tc>
          <w:tcPr>
            <w:tcW w:w="416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На якой падставе</w:t>
            </w:r>
          </w:p>
        </w:tc>
      </w:tr>
      <w:tr w:rsidR="004001F7" w:rsidRPr="004001F7" w:rsidTr="00BC7A08">
        <w:tc>
          <w:tcPr>
            <w:tcW w:w="81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4871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bookmarkStart w:id="0" w:name="_GoBack"/>
            <w:bookmarkEnd w:id="0"/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</w:tbl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Вучэбная праграма перагледжана і адобрана на пасяджэнні кафедры 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гісторыі Беларусі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(</w:t>
      </w:r>
      <w:proofErr w:type="spellStart"/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пр</w:t>
      </w:r>
      <w:proofErr w:type="spellEnd"/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т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кол № 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ад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 )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кафедр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ы 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гісторыі Беларусі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к.г.н., дац.  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_______________   А.Р. Яшчанка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left="708" w:firstLine="0"/>
        <w:jc w:val="left"/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  <w:t>(подпіс)</w:t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left="708" w:firstLine="0"/>
        <w:jc w:val="left"/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ЗАЦВЯРДЖАЮ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Дэкан факультэта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д.г.н., дац.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_______________  М.М. Мязга </w:t>
      </w:r>
    </w:p>
    <w:p w:rsidR="004001F7" w:rsidRPr="004001F7" w:rsidRDefault="004001F7" w:rsidP="004001F7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4001F7" w:rsidRPr="004001F7" w:rsidSect="00BC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EA" w:rsidRDefault="006572EA" w:rsidP="00816849">
      <w:r>
        <w:separator/>
      </w:r>
    </w:p>
  </w:endnote>
  <w:endnote w:type="continuationSeparator" w:id="0">
    <w:p w:rsidR="006572EA" w:rsidRDefault="006572EA" w:rsidP="008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EA" w:rsidRDefault="006572EA" w:rsidP="00816849">
      <w:r>
        <w:separator/>
      </w:r>
    </w:p>
  </w:footnote>
  <w:footnote w:type="continuationSeparator" w:id="0">
    <w:p w:rsidR="006572EA" w:rsidRDefault="006572EA" w:rsidP="0081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5D38"/>
    <w:multiLevelType w:val="hybridMultilevel"/>
    <w:tmpl w:val="E64451EA"/>
    <w:lvl w:ilvl="0" w:tplc="03F64054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05BEB"/>
    <w:multiLevelType w:val="multilevel"/>
    <w:tmpl w:val="5B8A525C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BD3D4B"/>
    <w:multiLevelType w:val="multilevel"/>
    <w:tmpl w:val="DAEE954E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0B3DED"/>
    <w:multiLevelType w:val="hybridMultilevel"/>
    <w:tmpl w:val="BBE26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A67"/>
    <w:multiLevelType w:val="multilevel"/>
    <w:tmpl w:val="40D23FC2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4049B6"/>
    <w:multiLevelType w:val="hybridMultilevel"/>
    <w:tmpl w:val="0DDAC8EA"/>
    <w:lvl w:ilvl="0" w:tplc="EBF475EE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0557B9"/>
    <w:multiLevelType w:val="hybridMultilevel"/>
    <w:tmpl w:val="378674F4"/>
    <w:lvl w:ilvl="0" w:tplc="B6D4839E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92F8C"/>
    <w:multiLevelType w:val="hybridMultilevel"/>
    <w:tmpl w:val="70B683EC"/>
    <w:lvl w:ilvl="0" w:tplc="50D8F1C2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B1301"/>
    <w:multiLevelType w:val="multilevel"/>
    <w:tmpl w:val="838AB8BC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90A3DD0"/>
    <w:multiLevelType w:val="hybridMultilevel"/>
    <w:tmpl w:val="4AA2BC86"/>
    <w:lvl w:ilvl="0" w:tplc="1A1E3610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C79D9"/>
    <w:multiLevelType w:val="multilevel"/>
    <w:tmpl w:val="0F548890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A0A2041"/>
    <w:multiLevelType w:val="hybridMultilevel"/>
    <w:tmpl w:val="38D836A6"/>
    <w:lvl w:ilvl="0" w:tplc="2344715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A24D7"/>
    <w:multiLevelType w:val="hybridMultilevel"/>
    <w:tmpl w:val="2E54B9DC"/>
    <w:lvl w:ilvl="0" w:tplc="C4C4190C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7542B"/>
    <w:multiLevelType w:val="hybridMultilevel"/>
    <w:tmpl w:val="8D64CF9E"/>
    <w:lvl w:ilvl="0" w:tplc="B6D4839E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B3823"/>
    <w:multiLevelType w:val="multilevel"/>
    <w:tmpl w:val="EAFA234E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B202BD8"/>
    <w:multiLevelType w:val="hybridMultilevel"/>
    <w:tmpl w:val="D324BFFC"/>
    <w:lvl w:ilvl="0" w:tplc="DF6A93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F5DEB"/>
    <w:multiLevelType w:val="multilevel"/>
    <w:tmpl w:val="0096D512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1734CC0"/>
    <w:multiLevelType w:val="multilevel"/>
    <w:tmpl w:val="5712B4E2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28B3B19"/>
    <w:multiLevelType w:val="hybridMultilevel"/>
    <w:tmpl w:val="BCEE8E90"/>
    <w:lvl w:ilvl="0" w:tplc="B6D4839E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D1B8E"/>
    <w:multiLevelType w:val="hybridMultilevel"/>
    <w:tmpl w:val="B15CB942"/>
    <w:lvl w:ilvl="0" w:tplc="C4C4190C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0205B2"/>
    <w:multiLevelType w:val="multilevel"/>
    <w:tmpl w:val="10420400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AA16E2F"/>
    <w:multiLevelType w:val="singleLevel"/>
    <w:tmpl w:val="B0A2D6EA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1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2">
    <w:nsid w:val="6C0373CF"/>
    <w:multiLevelType w:val="multilevel"/>
    <w:tmpl w:val="9BBE46F6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09A14BA"/>
    <w:multiLevelType w:val="multilevel"/>
    <w:tmpl w:val="5D5CF522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8633B7B"/>
    <w:multiLevelType w:val="multilevel"/>
    <w:tmpl w:val="396E8634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AD46E8C"/>
    <w:multiLevelType w:val="hybridMultilevel"/>
    <w:tmpl w:val="6188FA76"/>
    <w:lvl w:ilvl="0" w:tplc="B6D4839E">
      <w:start w:val="1"/>
      <w:numFmt w:val="decimal"/>
      <w:lvlText w:val="%1."/>
      <w:lvlJc w:val="right"/>
      <w:pPr>
        <w:tabs>
          <w:tab w:val="num" w:pos="170"/>
        </w:tabs>
        <w:ind w:left="170" w:hanging="5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0727D"/>
    <w:multiLevelType w:val="multilevel"/>
    <w:tmpl w:val="3C5E46E4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D8A5F9D"/>
    <w:multiLevelType w:val="multilevel"/>
    <w:tmpl w:val="F2985C30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"/>
  </w:num>
  <w:num w:numId="5">
    <w:abstractNumId w:val="27"/>
  </w:num>
  <w:num w:numId="6">
    <w:abstractNumId w:val="14"/>
  </w:num>
  <w:num w:numId="7">
    <w:abstractNumId w:val="3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18"/>
  </w:num>
  <w:num w:numId="14">
    <w:abstractNumId w:val="6"/>
  </w:num>
  <w:num w:numId="15">
    <w:abstractNumId w:val="25"/>
  </w:num>
  <w:num w:numId="16">
    <w:abstractNumId w:val="13"/>
  </w:num>
  <w:num w:numId="17">
    <w:abstractNumId w:val="7"/>
  </w:num>
  <w:num w:numId="18">
    <w:abstractNumId w:val="12"/>
  </w:num>
  <w:num w:numId="19">
    <w:abstractNumId w:val="19"/>
  </w:num>
  <w:num w:numId="20">
    <w:abstractNumId w:val="24"/>
  </w:num>
  <w:num w:numId="21">
    <w:abstractNumId w:val="26"/>
  </w:num>
  <w:num w:numId="22">
    <w:abstractNumId w:val="15"/>
  </w:num>
  <w:num w:numId="23">
    <w:abstractNumId w:val="20"/>
  </w:num>
  <w:num w:numId="24">
    <w:abstractNumId w:val="16"/>
  </w:num>
  <w:num w:numId="25">
    <w:abstractNumId w:val="1"/>
  </w:num>
  <w:num w:numId="26">
    <w:abstractNumId w:val="8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6A"/>
    <w:rsid w:val="00003779"/>
    <w:rsid w:val="000226B3"/>
    <w:rsid w:val="000560A1"/>
    <w:rsid w:val="0007317B"/>
    <w:rsid w:val="00093126"/>
    <w:rsid w:val="000A2F8A"/>
    <w:rsid w:val="000B6A31"/>
    <w:rsid w:val="000C6820"/>
    <w:rsid w:val="000E44B8"/>
    <w:rsid w:val="000F489F"/>
    <w:rsid w:val="00105506"/>
    <w:rsid w:val="00165963"/>
    <w:rsid w:val="001901A9"/>
    <w:rsid w:val="00194A5F"/>
    <w:rsid w:val="00243EC5"/>
    <w:rsid w:val="0025282F"/>
    <w:rsid w:val="00261CED"/>
    <w:rsid w:val="0029506B"/>
    <w:rsid w:val="002B6EC1"/>
    <w:rsid w:val="002F0D28"/>
    <w:rsid w:val="00301288"/>
    <w:rsid w:val="00305BCB"/>
    <w:rsid w:val="00350C95"/>
    <w:rsid w:val="0039076A"/>
    <w:rsid w:val="00390799"/>
    <w:rsid w:val="003F2901"/>
    <w:rsid w:val="004001F7"/>
    <w:rsid w:val="0042406A"/>
    <w:rsid w:val="004325D1"/>
    <w:rsid w:val="0045121E"/>
    <w:rsid w:val="00463A6C"/>
    <w:rsid w:val="00470D10"/>
    <w:rsid w:val="004A2352"/>
    <w:rsid w:val="004C03F8"/>
    <w:rsid w:val="00505A69"/>
    <w:rsid w:val="0053720D"/>
    <w:rsid w:val="00564515"/>
    <w:rsid w:val="005A00AD"/>
    <w:rsid w:val="0065041B"/>
    <w:rsid w:val="006536A3"/>
    <w:rsid w:val="006572EA"/>
    <w:rsid w:val="00666CFD"/>
    <w:rsid w:val="006A4F40"/>
    <w:rsid w:val="006E1457"/>
    <w:rsid w:val="006E3771"/>
    <w:rsid w:val="007041A3"/>
    <w:rsid w:val="00711772"/>
    <w:rsid w:val="00724FF4"/>
    <w:rsid w:val="00755EB5"/>
    <w:rsid w:val="0078581E"/>
    <w:rsid w:val="007F647B"/>
    <w:rsid w:val="008026AF"/>
    <w:rsid w:val="00803F2B"/>
    <w:rsid w:val="00816849"/>
    <w:rsid w:val="00835A70"/>
    <w:rsid w:val="00867E27"/>
    <w:rsid w:val="0087568D"/>
    <w:rsid w:val="00890FC6"/>
    <w:rsid w:val="008A0937"/>
    <w:rsid w:val="008B70B3"/>
    <w:rsid w:val="008C616E"/>
    <w:rsid w:val="008D0847"/>
    <w:rsid w:val="00901095"/>
    <w:rsid w:val="00903362"/>
    <w:rsid w:val="00904B40"/>
    <w:rsid w:val="009208B9"/>
    <w:rsid w:val="00927E05"/>
    <w:rsid w:val="0094786E"/>
    <w:rsid w:val="009836D3"/>
    <w:rsid w:val="00984B0F"/>
    <w:rsid w:val="009D7B1B"/>
    <w:rsid w:val="009E71D9"/>
    <w:rsid w:val="009F3FB0"/>
    <w:rsid w:val="009F77D3"/>
    <w:rsid w:val="00A201CC"/>
    <w:rsid w:val="00A22087"/>
    <w:rsid w:val="00A24A66"/>
    <w:rsid w:val="00A615DE"/>
    <w:rsid w:val="00A85283"/>
    <w:rsid w:val="00B40D81"/>
    <w:rsid w:val="00B70A36"/>
    <w:rsid w:val="00B766B0"/>
    <w:rsid w:val="00BA19E6"/>
    <w:rsid w:val="00BC0075"/>
    <w:rsid w:val="00BD0A2E"/>
    <w:rsid w:val="00BF0561"/>
    <w:rsid w:val="00BF0621"/>
    <w:rsid w:val="00BF0A62"/>
    <w:rsid w:val="00C20A41"/>
    <w:rsid w:val="00C21F07"/>
    <w:rsid w:val="00C74795"/>
    <w:rsid w:val="00C94FE8"/>
    <w:rsid w:val="00CA062E"/>
    <w:rsid w:val="00CA55E7"/>
    <w:rsid w:val="00CC0EF4"/>
    <w:rsid w:val="00CD5CD7"/>
    <w:rsid w:val="00D44EB0"/>
    <w:rsid w:val="00D562C3"/>
    <w:rsid w:val="00D82EB8"/>
    <w:rsid w:val="00D8410D"/>
    <w:rsid w:val="00D979BF"/>
    <w:rsid w:val="00DA3173"/>
    <w:rsid w:val="00DB0927"/>
    <w:rsid w:val="00DE499D"/>
    <w:rsid w:val="00E22C8A"/>
    <w:rsid w:val="00E32887"/>
    <w:rsid w:val="00E334F1"/>
    <w:rsid w:val="00E546EA"/>
    <w:rsid w:val="00E575D8"/>
    <w:rsid w:val="00EE6567"/>
    <w:rsid w:val="00EF6E5E"/>
    <w:rsid w:val="00F12C8B"/>
    <w:rsid w:val="00F25DA8"/>
    <w:rsid w:val="00F70414"/>
    <w:rsid w:val="00F91947"/>
    <w:rsid w:val="00FB407A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16849"/>
    <w:rPr>
      <w:vertAlign w:val="superscript"/>
    </w:rPr>
  </w:style>
  <w:style w:type="paragraph" w:styleId="a4">
    <w:name w:val="footnote text"/>
    <w:basedOn w:val="a"/>
    <w:link w:val="a5"/>
    <w:rsid w:val="00816849"/>
    <w:pPr>
      <w:ind w:firstLine="0"/>
      <w:jc w:val="left"/>
    </w:pPr>
    <w:rPr>
      <w:rFonts w:ascii="Times New Roman" w:eastAsia="Calibri" w:hAnsi="Times New Roman" w:cs="Times New Roman"/>
      <w:noProof w:val="0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816849"/>
    <w:rPr>
      <w:rFonts w:ascii="Times New Roman" w:eastAsia="Calibri" w:hAnsi="Times New Roman" w:cs="Times New Roman"/>
      <w:sz w:val="20"/>
      <w:szCs w:val="20"/>
      <w:lang w:val="ru-RU"/>
    </w:rPr>
  </w:style>
  <w:style w:type="table" w:styleId="a6">
    <w:name w:val="Table Grid"/>
    <w:basedOn w:val="a1"/>
    <w:rsid w:val="00F12C8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0799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BC007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95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16849"/>
    <w:rPr>
      <w:vertAlign w:val="superscript"/>
    </w:rPr>
  </w:style>
  <w:style w:type="paragraph" w:styleId="a4">
    <w:name w:val="footnote text"/>
    <w:basedOn w:val="a"/>
    <w:link w:val="a5"/>
    <w:rsid w:val="00816849"/>
    <w:pPr>
      <w:ind w:firstLine="0"/>
      <w:jc w:val="left"/>
    </w:pPr>
    <w:rPr>
      <w:rFonts w:ascii="Times New Roman" w:eastAsia="Calibri" w:hAnsi="Times New Roman" w:cs="Times New Roman"/>
      <w:noProof w:val="0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816849"/>
    <w:rPr>
      <w:rFonts w:ascii="Times New Roman" w:eastAsia="Calibri" w:hAnsi="Times New Roman" w:cs="Times New Roman"/>
      <w:sz w:val="20"/>
      <w:szCs w:val="20"/>
      <w:lang w:val="ru-RU"/>
    </w:rPr>
  </w:style>
  <w:style w:type="table" w:styleId="a6">
    <w:name w:val="Table Grid"/>
    <w:basedOn w:val="a1"/>
    <w:rsid w:val="00F12C8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0799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BC007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B34F1-B1C2-47F0-8C37-17C3529DD97E}"/>
</file>

<file path=customXml/itemProps2.xml><?xml version="1.0" encoding="utf-8"?>
<ds:datastoreItem xmlns:ds="http://schemas.openxmlformats.org/officeDocument/2006/customXml" ds:itemID="{BEDF78C3-5034-45E3-BB86-7E000E6E239E}"/>
</file>

<file path=customXml/itemProps3.xml><?xml version="1.0" encoding="utf-8"?>
<ds:datastoreItem xmlns:ds="http://schemas.openxmlformats.org/officeDocument/2006/customXml" ds:itemID="{C59668E5-41BC-481E-AE4B-854B2D5470DB}"/>
</file>

<file path=customXml/itemProps4.xml><?xml version="1.0" encoding="utf-8"?>
<ds:datastoreItem xmlns:ds="http://schemas.openxmlformats.org/officeDocument/2006/customXml" ds:itemID="{ADEAC3EB-BC46-42FA-A69D-164B0997B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21</Pages>
  <Words>4073</Words>
  <Characters>23220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наша хата</Company>
  <LinksUpToDate>false</LinksUpToDate>
  <CharactersWithSpaces>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Валянцін Міхедзька</dc:creator>
  <cp:lastModifiedBy>Yana Proleskovskaya</cp:lastModifiedBy>
  <cp:revision>87</cp:revision>
  <cp:lastPrinted>2017-10-24T06:34:00Z</cp:lastPrinted>
  <dcterms:created xsi:type="dcterms:W3CDTF">2017-10-19T16:29:00Z</dcterms:created>
  <dcterms:modified xsi:type="dcterms:W3CDTF">2017-10-24T06:35:00Z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